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9686193" w:displacedByCustomXml="next"/>
    <w:bookmarkEnd w:id="0" w:displacedByCustomXml="next"/>
    <w:sdt>
      <w:sdtPr>
        <w:rPr>
          <w:rFonts w:ascii="Calibri" w:eastAsia="Calibri" w:hAnsi="Calibri" w:cs="Times New Roman"/>
        </w:rPr>
        <w:id w:val="-1120913689"/>
        <w:docPartObj>
          <w:docPartGallery w:val="Cover Pages"/>
          <w:docPartUnique/>
        </w:docPartObj>
      </w:sdtPr>
      <w:sdtEndPr>
        <w:rPr>
          <w:rFonts w:ascii="Arial" w:hAnsi="Arial" w:cs="Arial"/>
          <w:b/>
          <w:bCs/>
        </w:rPr>
      </w:sdtEndPr>
      <w:sdtContent>
        <w:p w14:paraId="5CA84CD4" w14:textId="77777777" w:rsidR="00FB3380" w:rsidRPr="00FB3380" w:rsidRDefault="00FB3380" w:rsidP="00FB3380">
          <w:pPr>
            <w:rPr>
              <w:rFonts w:ascii="Calibri" w:eastAsia="Calibri" w:hAnsi="Calibri" w:cs="Times New Roman"/>
            </w:rPr>
          </w:pPr>
          <w:r w:rsidRPr="00FB3380">
            <w:rPr>
              <w:rFonts w:ascii="Calibri" w:eastAsia="Calibri" w:hAnsi="Calibri" w:cs="Times New Roman"/>
              <w:noProof/>
              <w:lang w:eastAsia="es-DO"/>
            </w:rPr>
            <mc:AlternateContent>
              <mc:Choice Requires="wpg">
                <w:drawing>
                  <wp:anchor distT="0" distB="0" distL="114300" distR="114300" simplePos="0" relativeHeight="251660288" behindDoc="0" locked="0" layoutInCell="1" allowOverlap="1" wp14:anchorId="10926ABF" wp14:editId="5C15E9C4">
                    <wp:simplePos x="0" y="0"/>
                    <wp:positionH relativeFrom="page">
                      <wp:posOffset>198783</wp:posOffset>
                    </wp:positionH>
                    <wp:positionV relativeFrom="page">
                      <wp:posOffset>298174</wp:posOffset>
                    </wp:positionV>
                    <wp:extent cx="7315200" cy="735496"/>
                    <wp:effectExtent l="0" t="0" r="0" b="7620"/>
                    <wp:wrapNone/>
                    <wp:docPr id="149" name="Grupo 149"/>
                    <wp:cNvGraphicFramePr/>
                    <a:graphic xmlns:a="http://schemas.openxmlformats.org/drawingml/2006/main">
                      <a:graphicData uri="http://schemas.microsoft.com/office/word/2010/wordprocessingGroup">
                        <wpg:wgp>
                          <wpg:cNvGrpSpPr/>
                          <wpg:grpSpPr>
                            <a:xfrm>
                              <a:off x="0" y="0"/>
                              <a:ext cx="7315200" cy="735496"/>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6"/>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w:pict>
                  <v:group w14:anchorId="02B66BD7" id="Grupo 149" o:spid="_x0000_s1026" style="position:absolute;margin-left:15.65pt;margin-top:23.5pt;width:8in;height:57.9pt;z-index:251660288;mso-width-percent:941;mso-position-horizontal-relative:page;mso-position-vertical-relative:page;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" path="m,l7312660,r,1129665l3619500,733425,,1091565,,xe" fillcolor="#5b9bd5"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7" o:title="" recolor="t" rotate="t" type="frame"/>
                    </v:rect>
                    <w10:wrap anchorx="page" anchory="page"/>
                  </v:group>
                </w:pict>
              </mc:Fallback>
            </mc:AlternateContent>
          </w:r>
        </w:p>
        <w:p w14:paraId="3F985860" w14:textId="77777777" w:rsidR="00FB3380" w:rsidRPr="00FB3380" w:rsidRDefault="00FB3380" w:rsidP="00FB3380">
          <w:pPr>
            <w:rPr>
              <w:rFonts w:ascii="Arial" w:eastAsia="Calibri" w:hAnsi="Arial" w:cs="Arial"/>
              <w:b/>
              <w:bCs/>
            </w:rPr>
          </w:pPr>
          <w:r w:rsidRPr="00FB3380">
            <w:rPr>
              <w:rFonts w:ascii="Arial" w:eastAsia="Calibri" w:hAnsi="Arial" w:cs="Arial"/>
              <w:b/>
              <w:bCs/>
              <w:noProof/>
              <w:lang w:eastAsia="es-DO"/>
            </w:rPr>
            <w:drawing>
              <wp:anchor distT="0" distB="0" distL="114300" distR="114300" simplePos="0" relativeHeight="251661312" behindDoc="0" locked="0" layoutInCell="1" allowOverlap="1" wp14:anchorId="4FB5EFE0" wp14:editId="11C03EE4">
                <wp:simplePos x="0" y="0"/>
                <wp:positionH relativeFrom="margin">
                  <wp:posOffset>1339690</wp:posOffset>
                </wp:positionH>
                <wp:positionV relativeFrom="margin">
                  <wp:posOffset>317906</wp:posOffset>
                </wp:positionV>
                <wp:extent cx="2842260" cy="2585085"/>
                <wp:effectExtent l="0" t="0" r="0" b="571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8">
                          <a:extLst>
                            <a:ext uri="{28A0092B-C50C-407E-A947-70E740481C1C}">
                              <a14:useLocalDpi xmlns:a14="http://schemas.microsoft.com/office/drawing/2010/main" val="0"/>
                            </a:ext>
                          </a:extLst>
                        </a:blip>
                        <a:stretch>
                          <a:fillRect/>
                        </a:stretch>
                      </pic:blipFill>
                      <pic:spPr>
                        <a:xfrm>
                          <a:off x="0" y="0"/>
                          <a:ext cx="2842260" cy="2585085"/>
                        </a:xfrm>
                        <a:prstGeom prst="rect">
                          <a:avLst/>
                        </a:prstGeom>
                      </pic:spPr>
                    </pic:pic>
                  </a:graphicData>
                </a:graphic>
                <wp14:sizeRelH relativeFrom="margin">
                  <wp14:pctWidth>0</wp14:pctWidth>
                </wp14:sizeRelH>
                <wp14:sizeRelV relativeFrom="margin">
                  <wp14:pctHeight>0</wp14:pctHeight>
                </wp14:sizeRelV>
              </wp:anchor>
            </w:drawing>
          </w:r>
        </w:p>
      </w:sdtContent>
    </w:sdt>
    <w:p w14:paraId="2245A356" w14:textId="2D7A12F8" w:rsidR="00D55A23" w:rsidRPr="00D55A23" w:rsidRDefault="00000000" w:rsidP="00D55A23">
      <w:pPr>
        <w:jc w:val="center"/>
        <w:rPr>
          <w:rFonts w:ascii="Calibri" w:eastAsia="Calibri" w:hAnsi="Calibri" w:cs="Times New Roman"/>
          <w:smallCaps/>
          <w:color w:val="404040"/>
          <w:sz w:val="32"/>
          <w:szCs w:val="32"/>
        </w:rPr>
      </w:pPr>
      <w:sdt>
        <w:sdtPr>
          <w:rPr>
            <w:rFonts w:ascii="Calibri" w:eastAsia="Calibri" w:hAnsi="Calibri" w:cs="Calibri"/>
            <w:color w:val="5B9BD5"/>
            <w:sz w:val="52"/>
            <w:szCs w:val="52"/>
          </w:rPr>
          <w:alias w:val="Título"/>
          <w:tag w:val=""/>
          <w:id w:val="2136295586"/>
          <w:showingPlcHdr/>
          <w:dataBinding w:prefixMappings="xmlns:ns0='http://purl.org/dc/elements/1.1/' xmlns:ns1='http://schemas.openxmlformats.org/package/2006/metadata/core-properties' " w:xpath="/ns1:coreProperties[1]/ns0:title[1]" w:storeItemID="{6C3C8BC8-F283-45AE-878A-BAB7291924A1}"/>
          <w:text w:multiLine="1"/>
        </w:sdtPr>
        <w:sdtContent>
          <w:r w:rsidR="00D55A23">
            <w:rPr>
              <w:rFonts w:ascii="Calibri" w:eastAsia="Calibri" w:hAnsi="Calibri" w:cs="Calibri"/>
              <w:color w:val="5B9BD5"/>
              <w:sz w:val="52"/>
              <w:szCs w:val="52"/>
            </w:rPr>
            <w:t xml:space="preserve">     </w:t>
          </w:r>
        </w:sdtContent>
      </w:sdt>
      <w:r w:rsidR="00D55A23" w:rsidRPr="00D55A23">
        <w:rPr>
          <w:rFonts w:ascii="Calibri" w:eastAsia="Calibri" w:hAnsi="Calibri" w:cs="Calibri"/>
          <w:caps/>
          <w:color w:val="002060"/>
          <w:sz w:val="40"/>
          <w:szCs w:val="40"/>
        </w:rPr>
        <w:br/>
      </w:r>
      <w:sdt>
        <w:sdtPr>
          <w:rPr>
            <w:rFonts w:ascii="Calibri" w:eastAsia="Calibri" w:hAnsi="Calibri" w:cs="Calibri"/>
            <w:sz w:val="40"/>
            <w:szCs w:val="40"/>
          </w:rPr>
          <w:alias w:val="Subtítulo"/>
          <w:tag w:val=""/>
          <w:id w:val="-1029721145"/>
          <w:showingPlcHdr/>
          <w:dataBinding w:prefixMappings="xmlns:ns0='http://purl.org/dc/elements/1.1/' xmlns:ns1='http://schemas.openxmlformats.org/package/2006/metadata/core-properties' " w:xpath="/ns1:coreProperties[1]/ns0:subject[1]" w:storeItemID="{6C3C8BC8-F283-45AE-878A-BAB7291924A1}"/>
          <w:text/>
        </w:sdtPr>
        <w:sdtContent>
          <w:r w:rsidR="00D55A23">
            <w:rPr>
              <w:rFonts w:ascii="Calibri" w:eastAsia="Calibri" w:hAnsi="Calibri" w:cs="Calibri"/>
              <w:sz w:val="40"/>
              <w:szCs w:val="40"/>
            </w:rPr>
            <w:t xml:space="preserve">     </w:t>
          </w:r>
        </w:sdtContent>
      </w:sdt>
    </w:p>
    <w:p w14:paraId="6C6E0F76" w14:textId="51746E6A" w:rsidR="00D55A23" w:rsidRDefault="00D55A23" w:rsidP="00D55A23">
      <w:pPr>
        <w:jc w:val="both"/>
        <w:rPr>
          <w:rFonts w:ascii="Arial" w:eastAsia="Calibri" w:hAnsi="Arial" w:cs="Arial"/>
          <w:b/>
          <w:bCs/>
        </w:rPr>
      </w:pPr>
    </w:p>
    <w:p w14:paraId="141CA75C" w14:textId="77777777" w:rsidR="00D55A23" w:rsidRPr="00D55A23" w:rsidRDefault="00D55A23" w:rsidP="00D55A23">
      <w:pPr>
        <w:rPr>
          <w:rFonts w:ascii="Arial" w:eastAsia="Calibri" w:hAnsi="Arial" w:cs="Arial"/>
        </w:rPr>
      </w:pPr>
    </w:p>
    <w:p w14:paraId="6F537974" w14:textId="77777777" w:rsidR="00D55A23" w:rsidRPr="00D55A23" w:rsidRDefault="00D55A23" w:rsidP="00D55A23">
      <w:pPr>
        <w:rPr>
          <w:rFonts w:ascii="Arial" w:eastAsia="Calibri" w:hAnsi="Arial" w:cs="Arial"/>
        </w:rPr>
      </w:pPr>
    </w:p>
    <w:p w14:paraId="46218D11" w14:textId="77777777" w:rsidR="00D55A23" w:rsidRPr="00D55A23" w:rsidRDefault="00D55A23" w:rsidP="00D55A23">
      <w:pPr>
        <w:rPr>
          <w:rFonts w:ascii="Arial" w:eastAsia="Calibri" w:hAnsi="Arial" w:cs="Arial"/>
        </w:rPr>
      </w:pPr>
    </w:p>
    <w:p w14:paraId="3F1DC670" w14:textId="77777777" w:rsidR="00D55A23" w:rsidRPr="00D55A23" w:rsidRDefault="00D55A23" w:rsidP="00D55A23">
      <w:pPr>
        <w:rPr>
          <w:rFonts w:ascii="Arial" w:eastAsia="Calibri" w:hAnsi="Arial" w:cs="Arial"/>
        </w:rPr>
      </w:pPr>
    </w:p>
    <w:p w14:paraId="1F8D908F" w14:textId="77777777" w:rsidR="00D55A23" w:rsidRPr="00D55A23" w:rsidRDefault="00D55A23" w:rsidP="00D55A23">
      <w:pPr>
        <w:rPr>
          <w:rFonts w:ascii="Arial" w:eastAsia="Calibri" w:hAnsi="Arial" w:cs="Arial"/>
        </w:rPr>
      </w:pPr>
    </w:p>
    <w:p w14:paraId="45FDF94C" w14:textId="77777777" w:rsidR="00D55A23" w:rsidRPr="00D55A23" w:rsidRDefault="00D55A23" w:rsidP="00D55A23">
      <w:pPr>
        <w:rPr>
          <w:rFonts w:ascii="Arial" w:eastAsia="Calibri" w:hAnsi="Arial" w:cs="Arial"/>
        </w:rPr>
      </w:pPr>
    </w:p>
    <w:p w14:paraId="483D7731" w14:textId="77777777" w:rsidR="00D55A23" w:rsidRPr="00D55A23" w:rsidRDefault="00D55A23" w:rsidP="00D55A23">
      <w:pPr>
        <w:rPr>
          <w:rFonts w:ascii="Arial" w:eastAsia="Calibri" w:hAnsi="Arial" w:cs="Arial"/>
        </w:rPr>
      </w:pPr>
    </w:p>
    <w:p w14:paraId="724F22DC" w14:textId="77777777" w:rsidR="00D55A23" w:rsidRPr="00D55A23" w:rsidRDefault="00D55A23" w:rsidP="00D55A23">
      <w:pPr>
        <w:rPr>
          <w:rFonts w:ascii="Arial" w:eastAsia="Calibri" w:hAnsi="Arial" w:cs="Arial"/>
        </w:rPr>
      </w:pPr>
    </w:p>
    <w:p w14:paraId="53A8EE26" w14:textId="77777777" w:rsidR="00D55A23" w:rsidRDefault="00D55A23" w:rsidP="00D55A23">
      <w:pPr>
        <w:jc w:val="both"/>
        <w:rPr>
          <w:rFonts w:ascii="Arial" w:eastAsia="Calibri" w:hAnsi="Arial" w:cs="Arial"/>
          <w:b/>
          <w:bCs/>
        </w:rPr>
      </w:pPr>
    </w:p>
    <w:p w14:paraId="2DB9E7A3" w14:textId="0680DA0A" w:rsidR="00D55A23" w:rsidRDefault="00D55A23" w:rsidP="00D55A23">
      <w:pPr>
        <w:ind w:firstLine="708"/>
        <w:jc w:val="both"/>
        <w:rPr>
          <w:rFonts w:ascii="Arial" w:eastAsia="Calibri" w:hAnsi="Arial" w:cs="Arial"/>
          <w:b/>
          <w:bCs/>
        </w:rPr>
      </w:pPr>
      <w:r w:rsidRPr="00D55A23">
        <w:rPr>
          <w:noProof/>
        </w:rPr>
        <w:drawing>
          <wp:inline distT="0" distB="0" distL="0" distR="0" wp14:anchorId="137C321C" wp14:editId="1904BA76">
            <wp:extent cx="5400040" cy="1205865"/>
            <wp:effectExtent l="0" t="0" r="0" b="0"/>
            <wp:docPr id="60765300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1205865"/>
                    </a:xfrm>
                    <a:prstGeom prst="rect">
                      <a:avLst/>
                    </a:prstGeom>
                    <a:noFill/>
                    <a:ln>
                      <a:noFill/>
                    </a:ln>
                  </pic:spPr>
                </pic:pic>
              </a:graphicData>
            </a:graphic>
          </wp:inline>
        </w:drawing>
      </w:r>
    </w:p>
    <w:p w14:paraId="7855363D" w14:textId="12F6F8EE" w:rsidR="00323B95" w:rsidRPr="00A46D0D" w:rsidRDefault="00EA26AE" w:rsidP="00A46D0D">
      <w:pPr>
        <w:jc w:val="both"/>
        <w:rPr>
          <w:rFonts w:ascii="Calibri" w:eastAsia="Calibri" w:hAnsi="Calibri" w:cs="Times New Roman"/>
          <w:smallCaps/>
          <w:color w:val="404040"/>
          <w:sz w:val="32"/>
          <w:szCs w:val="32"/>
        </w:rPr>
      </w:pPr>
      <w:r w:rsidRPr="00FB3380">
        <w:rPr>
          <w:rFonts w:ascii="Calibri" w:eastAsia="Calibri" w:hAnsi="Calibri" w:cs="Times New Roman"/>
          <w:noProof/>
          <w:lang w:eastAsia="es-DO"/>
        </w:rPr>
        <mc:AlternateContent>
          <mc:Choice Requires="wps">
            <w:drawing>
              <wp:anchor distT="0" distB="0" distL="114300" distR="114300" simplePos="0" relativeHeight="251658240" behindDoc="0" locked="0" layoutInCell="1" allowOverlap="1" wp14:anchorId="1739747E" wp14:editId="29E21A77">
                <wp:simplePos x="0" y="0"/>
                <wp:positionH relativeFrom="page">
                  <wp:posOffset>1808922</wp:posOffset>
                </wp:positionH>
                <wp:positionV relativeFrom="page">
                  <wp:posOffset>7861852</wp:posOffset>
                </wp:positionV>
                <wp:extent cx="3755136" cy="1508733"/>
                <wp:effectExtent l="0" t="0" r="0" b="0"/>
                <wp:wrapNone/>
                <wp:docPr id="153" name="Cuadro de texto 153"/>
                <wp:cNvGraphicFramePr/>
                <a:graphic xmlns:a="http://schemas.openxmlformats.org/drawingml/2006/main">
                  <a:graphicData uri="http://schemas.microsoft.com/office/word/2010/wordprocessingShape">
                    <wps:wsp>
                      <wps:cNvSpPr txBox="1"/>
                      <wps:spPr>
                        <a:xfrm>
                          <a:off x="0" y="0"/>
                          <a:ext cx="3755136" cy="1508733"/>
                        </a:xfrm>
                        <a:prstGeom prst="rect">
                          <a:avLst/>
                        </a:prstGeom>
                        <a:noFill/>
                        <a:ln w="6350">
                          <a:noFill/>
                        </a:ln>
                        <a:effectLst/>
                      </wps:spPr>
                      <wps:txbx>
                        <w:txbxContent>
                          <w:p w14:paraId="46435E45" w14:textId="4B087F71" w:rsidR="00FB3380" w:rsidRPr="00FB3380" w:rsidRDefault="00FB3380" w:rsidP="00FB3380">
                            <w:pPr>
                              <w:pStyle w:val="Sinespaciado"/>
                              <w:jc w:val="center"/>
                              <w:rPr>
                                <w:color w:val="5B9BD5"/>
                                <w:sz w:val="52"/>
                                <w:szCs w:val="52"/>
                              </w:rPr>
                            </w:pPr>
                            <w:r w:rsidRPr="00FB3380">
                              <w:rPr>
                                <w:color w:val="5B9BD5"/>
                                <w:sz w:val="52"/>
                                <w:szCs w:val="52"/>
                                <w:lang w:val="es-ES"/>
                              </w:rPr>
                              <w:t>202</w:t>
                            </w:r>
                            <w:r w:rsidR="001312DE">
                              <w:rPr>
                                <w:color w:val="5B9BD5"/>
                                <w:sz w:val="52"/>
                                <w:szCs w:val="52"/>
                                <w:lang w:val="es-ES"/>
                              </w:rPr>
                              <w:t>5</w:t>
                            </w:r>
                          </w:p>
                          <w:sdt>
                            <w:sdtPr>
                              <w:rPr>
                                <w:color w:val="595959"/>
                                <w:sz w:val="20"/>
                                <w:szCs w:val="20"/>
                              </w:rPr>
                              <w:alias w:val="Descripción breve"/>
                              <w:tag w:val=""/>
                              <w:id w:val="1537315957"/>
                              <w:showingPlcHdr/>
                              <w:dataBinding w:prefixMappings="xmlns:ns0='http://schemas.microsoft.com/office/2006/coverPageProps' " w:xpath="/ns0:CoverPageProperties[1]/ns0:Abstract[1]" w:storeItemID="{55AF091B-3C7A-41E3-B477-F2FDAA23CFDA}"/>
                              <w:text w:multiLine="1"/>
                            </w:sdtPr>
                            <w:sdtContent>
                              <w:p w14:paraId="218455A2" w14:textId="77777777" w:rsidR="00FB3380" w:rsidRPr="00FB3380" w:rsidRDefault="00FB3380" w:rsidP="00FB3380">
                                <w:pPr>
                                  <w:pStyle w:val="Sinespaciado"/>
                                  <w:jc w:val="center"/>
                                  <w:rPr>
                                    <w:color w:val="595959"/>
                                    <w:sz w:val="20"/>
                                    <w:szCs w:val="20"/>
                                  </w:rPr>
                                </w:pPr>
                                <w:r w:rsidRPr="00FB3380">
                                  <w:rPr>
                                    <w:color w:val="595959"/>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739747E" id="_x0000_t202" coordsize="21600,21600" o:spt="202" path="m,l,21600r21600,l21600,xe">
                <v:stroke joinstyle="miter"/>
                <v:path gradientshapeok="t" o:connecttype="rect"/>
              </v:shapetype>
              <v:shape id="Cuadro de texto 153" o:spid="_x0000_s1026" type="#_x0000_t202" style="position:absolute;left:0;text-align:left;margin-left:142.45pt;margin-top:619.05pt;width:295.7pt;height:118.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" filled="f" stroked="f" strokeweight=".5pt">
                <v:textbox inset="126pt,0,54pt,0">
                  <w:txbxContent>
                    <w:p w14:paraId="46435E45" w14:textId="4B087F71" w:rsidR="00FB3380" w:rsidRPr="00FB3380" w:rsidRDefault="00FB3380" w:rsidP="00FB3380">
                      <w:pPr>
                        <w:pStyle w:val="Sinespaciado"/>
                        <w:jc w:val="center"/>
                        <w:rPr>
                          <w:color w:val="5B9BD5"/>
                          <w:sz w:val="52"/>
                          <w:szCs w:val="52"/>
                        </w:rPr>
                      </w:pPr>
                      <w:r w:rsidRPr="00FB3380">
                        <w:rPr>
                          <w:color w:val="5B9BD5"/>
                          <w:sz w:val="52"/>
                          <w:szCs w:val="52"/>
                          <w:lang w:val="es-ES"/>
                        </w:rPr>
                        <w:t>202</w:t>
                      </w:r>
                      <w:r w:rsidR="001312DE">
                        <w:rPr>
                          <w:color w:val="5B9BD5"/>
                          <w:sz w:val="52"/>
                          <w:szCs w:val="52"/>
                          <w:lang w:val="es-ES"/>
                        </w:rPr>
                        <w:t>5</w:t>
                      </w:r>
                    </w:p>
                    <w:sdt>
                      <w:sdtPr>
                        <w:rPr>
                          <w:color w:val="595959"/>
                          <w:sz w:val="20"/>
                          <w:szCs w:val="20"/>
                        </w:rPr>
                        <w:alias w:val="Descripción breve"/>
                        <w:tag w:val=""/>
                        <w:id w:val="1537315957"/>
                        <w:showingPlcHdr/>
                        <w:dataBinding w:prefixMappings="xmlns:ns0='http://schemas.microsoft.com/office/2006/coverPageProps' " w:xpath="/ns0:CoverPageProperties[1]/ns0:Abstract[1]" w:storeItemID="{55AF091B-3C7A-41E3-B477-F2FDAA23CFDA}"/>
                        <w:text w:multiLine="1"/>
                      </w:sdtPr>
                      <w:sdtContent>
                        <w:p w14:paraId="218455A2" w14:textId="77777777" w:rsidR="00FB3380" w:rsidRPr="00FB3380" w:rsidRDefault="00FB3380" w:rsidP="00FB3380">
                          <w:pPr>
                            <w:pStyle w:val="Sinespaciado"/>
                            <w:jc w:val="center"/>
                            <w:rPr>
                              <w:color w:val="595959"/>
                              <w:sz w:val="20"/>
                              <w:szCs w:val="20"/>
                            </w:rPr>
                          </w:pPr>
                          <w:r w:rsidRPr="00FB3380">
                            <w:rPr>
                              <w:color w:val="595959"/>
                              <w:sz w:val="20"/>
                              <w:szCs w:val="20"/>
                            </w:rPr>
                            <w:t xml:space="preserve">     </w:t>
                          </w:r>
                        </w:p>
                      </w:sdtContent>
                    </w:sdt>
                  </w:txbxContent>
                </v:textbox>
                <w10:wrap anchorx="page" anchory="page"/>
              </v:shape>
            </w:pict>
          </mc:Fallback>
        </mc:AlternateContent>
      </w:r>
      <w:r w:rsidR="00FB3380" w:rsidRPr="00FB3380">
        <w:rPr>
          <w:rFonts w:ascii="Arial" w:eastAsia="Calibri" w:hAnsi="Arial" w:cs="Arial"/>
        </w:rPr>
        <w:br w:type="page"/>
      </w:r>
    </w:p>
    <w:p w14:paraId="30016C1D" w14:textId="77777777" w:rsidR="001312DE" w:rsidRPr="001312DE" w:rsidRDefault="001312DE" w:rsidP="00A46D0D">
      <w:pPr>
        <w:pStyle w:val="Subttulo"/>
        <w:rPr>
          <w:rFonts w:eastAsia="Calibri"/>
        </w:rPr>
      </w:pPr>
    </w:p>
    <w:p w14:paraId="4168D705" w14:textId="115D2376" w:rsidR="001C5366" w:rsidRPr="00A46D0D" w:rsidRDefault="001C5366" w:rsidP="00A46D0D">
      <w:pPr>
        <w:pStyle w:val="Subttulo"/>
        <w:rPr>
          <w:rStyle w:val="Fuerte"/>
        </w:rPr>
      </w:pPr>
      <w:r w:rsidRPr="00A46D0D">
        <w:rPr>
          <w:rStyle w:val="Fuerte"/>
        </w:rPr>
        <w:t>SERVICIO AL CIUDADANO Y TRANSPARENCIA</w:t>
      </w:r>
      <w:r w:rsidR="00A46D0D">
        <w:rPr>
          <w:rStyle w:val="Fuerte"/>
        </w:rPr>
        <w:t xml:space="preserve"> </w:t>
      </w:r>
      <w:r w:rsidRPr="00A46D0D">
        <w:rPr>
          <w:rStyle w:val="Fuerte"/>
        </w:rPr>
        <w:t>INSTITUCIONAL</w:t>
      </w:r>
    </w:p>
    <w:p w14:paraId="6E0DB7F3" w14:textId="77777777" w:rsidR="001C5366" w:rsidRPr="0078350E" w:rsidRDefault="001C5366" w:rsidP="001C5366">
      <w:pPr>
        <w:jc w:val="center"/>
        <w:rPr>
          <w:rFonts w:ascii="Arial" w:hAnsi="Arial" w:cs="Arial"/>
          <w:b/>
          <w:bCs/>
        </w:rPr>
      </w:pPr>
    </w:p>
    <w:p w14:paraId="6269A01E" w14:textId="0FB327A3" w:rsidR="001C5366" w:rsidRPr="0078350E" w:rsidRDefault="001C5366" w:rsidP="00A46D0D">
      <w:pPr>
        <w:jc w:val="center"/>
        <w:rPr>
          <w:rFonts w:ascii="Arial" w:hAnsi="Arial" w:cs="Arial"/>
          <w:b/>
          <w:bCs/>
        </w:rPr>
      </w:pPr>
      <w:r w:rsidRPr="0078350E">
        <w:rPr>
          <w:rFonts w:ascii="Arial" w:hAnsi="Arial" w:cs="Arial"/>
          <w:b/>
          <w:bCs/>
        </w:rPr>
        <w:t>Nivel de la Satisfacción con el Servicio</w:t>
      </w:r>
    </w:p>
    <w:p w14:paraId="09308B8C" w14:textId="77777777" w:rsidR="001C5366" w:rsidRDefault="001C5366" w:rsidP="001C5366">
      <w:pPr>
        <w:jc w:val="both"/>
        <w:rPr>
          <w:rFonts w:ascii="Arial" w:hAnsi="Arial" w:cs="Arial"/>
        </w:rPr>
      </w:pPr>
      <w:r>
        <w:rPr>
          <w:rFonts w:ascii="Arial" w:hAnsi="Arial" w:cs="Arial"/>
        </w:rPr>
        <w:t xml:space="preserve">Con el objetivo de medir la percepción de los ciudadanos, usuarios de los servicios ofrecidos por el Instituto Dominicano de Desarrollo y Crédito Cooperativo </w:t>
      </w:r>
      <w:r>
        <w:rPr>
          <w:rFonts w:ascii="Arial" w:hAnsi="Arial" w:cs="Arial"/>
          <w:b/>
          <w:bCs/>
        </w:rPr>
        <w:t>IDECOOP</w:t>
      </w:r>
      <w:r>
        <w:rPr>
          <w:rFonts w:ascii="Arial" w:hAnsi="Arial" w:cs="Arial"/>
        </w:rPr>
        <w:t>, y con miras a identificar oportunidades de mejora, lograr un mayor impacto en nuestros ciudadanos y fomentar una cultura de monitoreo y evaluación de la calidad, fue realizado este Informe Institucional sobre la Calidad de los Servicios Públicos.</w:t>
      </w:r>
    </w:p>
    <w:p w14:paraId="26663BE0" w14:textId="77777777" w:rsidR="001C5366" w:rsidRPr="0078350E" w:rsidRDefault="001C5366" w:rsidP="001C5366">
      <w:pPr>
        <w:jc w:val="both"/>
        <w:rPr>
          <w:rFonts w:ascii="Arial" w:hAnsi="Arial" w:cs="Arial"/>
        </w:rPr>
      </w:pPr>
      <w:r w:rsidRPr="0078350E">
        <w:rPr>
          <w:rFonts w:ascii="Arial" w:hAnsi="Arial" w:cs="Arial"/>
        </w:rPr>
        <w:t>En esta medición se obtuvieron los siguientes resultados:</w:t>
      </w:r>
    </w:p>
    <w:p w14:paraId="3B13B4D3" w14:textId="0A4A9E3B" w:rsidR="001C5366" w:rsidRPr="0078350E" w:rsidRDefault="001C5366" w:rsidP="001C5366">
      <w:pPr>
        <w:jc w:val="both"/>
        <w:rPr>
          <w:rFonts w:ascii="Arial" w:hAnsi="Arial" w:cs="Arial"/>
        </w:rPr>
      </w:pPr>
      <w:r w:rsidRPr="0078350E">
        <w:rPr>
          <w:rFonts w:ascii="Arial" w:hAnsi="Arial" w:cs="Arial"/>
        </w:rPr>
        <w:t xml:space="preserve">Servicio solicitado, </w:t>
      </w:r>
      <w:r w:rsidRPr="00A36187">
        <w:rPr>
          <w:rFonts w:ascii="Arial" w:hAnsi="Arial" w:cs="Arial"/>
          <w:b/>
          <w:bCs/>
        </w:rPr>
        <w:t xml:space="preserve">hasta </w:t>
      </w:r>
      <w:r>
        <w:rPr>
          <w:rFonts w:ascii="Arial" w:hAnsi="Arial" w:cs="Arial"/>
          <w:b/>
          <w:bCs/>
        </w:rPr>
        <w:t xml:space="preserve">diciembre </w:t>
      </w:r>
      <w:r w:rsidRPr="00A36187">
        <w:rPr>
          <w:rFonts w:ascii="Arial" w:hAnsi="Arial" w:cs="Arial"/>
          <w:b/>
          <w:bCs/>
        </w:rPr>
        <w:t>de</w:t>
      </w:r>
      <w:r>
        <w:rPr>
          <w:rFonts w:ascii="Arial" w:hAnsi="Arial" w:cs="Arial"/>
          <w:b/>
          <w:bCs/>
        </w:rPr>
        <w:t>l</w:t>
      </w:r>
      <w:r w:rsidRPr="00A36187">
        <w:rPr>
          <w:rFonts w:ascii="Arial" w:hAnsi="Arial" w:cs="Arial"/>
          <w:b/>
          <w:bCs/>
        </w:rPr>
        <w:t xml:space="preserve"> año 202</w:t>
      </w:r>
      <w:r>
        <w:rPr>
          <w:rFonts w:ascii="Arial" w:hAnsi="Arial" w:cs="Arial"/>
          <w:b/>
          <w:bCs/>
        </w:rPr>
        <w:t>5</w:t>
      </w:r>
      <w:r w:rsidRPr="00A36187">
        <w:rPr>
          <w:rFonts w:ascii="Arial" w:hAnsi="Arial" w:cs="Arial"/>
          <w:b/>
          <w:bCs/>
        </w:rPr>
        <w:t>.</w:t>
      </w:r>
    </w:p>
    <w:p w14:paraId="7E0CE22F" w14:textId="77777777" w:rsidR="001C5366" w:rsidRPr="0078350E" w:rsidRDefault="001C5366" w:rsidP="001C5366">
      <w:pPr>
        <w:jc w:val="both"/>
        <w:rPr>
          <w:rFonts w:ascii="Arial" w:hAnsi="Arial" w:cs="Arial"/>
        </w:rPr>
      </w:pPr>
    </w:p>
    <w:p w14:paraId="4F4E159E" w14:textId="77777777" w:rsidR="001C5366" w:rsidRDefault="001C5366" w:rsidP="00A46D0D">
      <w:pPr>
        <w:pStyle w:val="Subttulo"/>
      </w:pPr>
      <w:r w:rsidRPr="0078350E">
        <w:t>P</w:t>
      </w:r>
      <w:r>
        <w:t>ortal</w:t>
      </w:r>
      <w:r w:rsidRPr="0078350E">
        <w:t xml:space="preserve"> Ú</w:t>
      </w:r>
      <w:r>
        <w:t>nico</w:t>
      </w:r>
      <w:r w:rsidRPr="0078350E">
        <w:t xml:space="preserve"> </w:t>
      </w:r>
      <w:r>
        <w:t>de</w:t>
      </w:r>
      <w:r w:rsidRPr="0078350E">
        <w:t xml:space="preserve"> S</w:t>
      </w:r>
      <w:r>
        <w:t>olicitud</w:t>
      </w:r>
      <w:r w:rsidRPr="0078350E">
        <w:t xml:space="preserve"> </w:t>
      </w:r>
      <w:r>
        <w:t xml:space="preserve">de </w:t>
      </w:r>
      <w:r w:rsidRPr="0078350E">
        <w:t>A</w:t>
      </w:r>
      <w:r>
        <w:t>cceso a La</w:t>
      </w:r>
      <w:r w:rsidRPr="0078350E">
        <w:t xml:space="preserve"> I</w:t>
      </w:r>
      <w:r>
        <w:t xml:space="preserve">nformación </w:t>
      </w:r>
      <w:r w:rsidRPr="0078350E">
        <w:t>Pública (SAIP)</w:t>
      </w:r>
    </w:p>
    <w:p w14:paraId="01A021A6" w14:textId="77777777" w:rsidR="001C5366" w:rsidRPr="0078350E" w:rsidRDefault="001C5366" w:rsidP="001C5366">
      <w:pPr>
        <w:jc w:val="center"/>
        <w:rPr>
          <w:rFonts w:ascii="Arial" w:hAnsi="Arial" w:cs="Arial"/>
          <w:b/>
          <w:bCs/>
        </w:rPr>
      </w:pPr>
    </w:p>
    <w:tbl>
      <w:tblPr>
        <w:tblStyle w:val="Tablaconcuadrcula"/>
        <w:tblW w:w="10632" w:type="dxa"/>
        <w:jc w:val="center"/>
        <w:tblLook w:val="04A0" w:firstRow="1" w:lastRow="0" w:firstColumn="1" w:lastColumn="0" w:noHBand="0" w:noVBand="1"/>
      </w:tblPr>
      <w:tblGrid>
        <w:gridCol w:w="1617"/>
        <w:gridCol w:w="628"/>
        <w:gridCol w:w="616"/>
        <w:gridCol w:w="672"/>
        <w:gridCol w:w="650"/>
        <w:gridCol w:w="661"/>
        <w:gridCol w:w="617"/>
        <w:gridCol w:w="594"/>
        <w:gridCol w:w="672"/>
        <w:gridCol w:w="617"/>
        <w:gridCol w:w="639"/>
        <w:gridCol w:w="883"/>
        <w:gridCol w:w="883"/>
        <w:gridCol w:w="883"/>
      </w:tblGrid>
      <w:tr w:rsidR="001C5366" w:rsidRPr="00E04383" w14:paraId="50FD82E3" w14:textId="77777777" w:rsidTr="009F7C5D">
        <w:trPr>
          <w:trHeight w:val="422"/>
          <w:jc w:val="center"/>
        </w:trPr>
        <w:tc>
          <w:tcPr>
            <w:tcW w:w="1617" w:type="dxa"/>
          </w:tcPr>
          <w:p w14:paraId="77378936" w14:textId="77777777" w:rsidR="001C5366" w:rsidRDefault="001C5366" w:rsidP="009F7C5D">
            <w:pPr>
              <w:rPr>
                <w:rFonts w:ascii="Arial" w:hAnsi="Arial" w:cs="Arial"/>
                <w:b/>
                <w:bCs/>
                <w:sz w:val="20"/>
                <w:szCs w:val="20"/>
              </w:rPr>
            </w:pPr>
            <w:r w:rsidRPr="00E04383">
              <w:rPr>
                <w:rFonts w:ascii="Arial" w:hAnsi="Arial" w:cs="Arial"/>
                <w:b/>
                <w:bCs/>
                <w:sz w:val="20"/>
                <w:szCs w:val="20"/>
              </w:rPr>
              <w:t xml:space="preserve">INDICADORES </w:t>
            </w:r>
          </w:p>
          <w:p w14:paraId="2897C765" w14:textId="77777777" w:rsidR="001C5366" w:rsidRPr="00E04383" w:rsidRDefault="001C5366" w:rsidP="009F7C5D">
            <w:pPr>
              <w:rPr>
                <w:rFonts w:ascii="Arial" w:hAnsi="Arial" w:cs="Arial"/>
                <w:b/>
                <w:bCs/>
                <w:sz w:val="20"/>
                <w:szCs w:val="20"/>
              </w:rPr>
            </w:pPr>
          </w:p>
        </w:tc>
        <w:tc>
          <w:tcPr>
            <w:tcW w:w="628" w:type="dxa"/>
          </w:tcPr>
          <w:p w14:paraId="61C9268F"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ENE</w:t>
            </w:r>
          </w:p>
        </w:tc>
        <w:tc>
          <w:tcPr>
            <w:tcW w:w="616" w:type="dxa"/>
          </w:tcPr>
          <w:p w14:paraId="7CD936FA"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FEB</w:t>
            </w:r>
          </w:p>
        </w:tc>
        <w:tc>
          <w:tcPr>
            <w:tcW w:w="672" w:type="dxa"/>
          </w:tcPr>
          <w:p w14:paraId="341F1EC4"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MAR</w:t>
            </w:r>
          </w:p>
        </w:tc>
        <w:tc>
          <w:tcPr>
            <w:tcW w:w="650" w:type="dxa"/>
          </w:tcPr>
          <w:p w14:paraId="28EC081E"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ABR</w:t>
            </w:r>
          </w:p>
        </w:tc>
        <w:tc>
          <w:tcPr>
            <w:tcW w:w="661" w:type="dxa"/>
          </w:tcPr>
          <w:p w14:paraId="0200223F"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MAY</w:t>
            </w:r>
          </w:p>
        </w:tc>
        <w:tc>
          <w:tcPr>
            <w:tcW w:w="617" w:type="dxa"/>
          </w:tcPr>
          <w:p w14:paraId="5A2E78F7" w14:textId="77777777" w:rsidR="001C5366" w:rsidRPr="00E04383" w:rsidRDefault="001C5366" w:rsidP="009F7C5D">
            <w:pPr>
              <w:rPr>
                <w:rFonts w:ascii="Arial" w:hAnsi="Arial" w:cs="Arial"/>
                <w:b/>
                <w:bCs/>
                <w:color w:val="000000" w:themeColor="text1"/>
                <w:sz w:val="20"/>
                <w:szCs w:val="20"/>
              </w:rPr>
            </w:pPr>
            <w:r>
              <w:rPr>
                <w:rFonts w:ascii="Arial" w:hAnsi="Arial" w:cs="Arial"/>
                <w:b/>
                <w:bCs/>
                <w:color w:val="000000" w:themeColor="text1"/>
                <w:sz w:val="20"/>
                <w:szCs w:val="20"/>
              </w:rPr>
              <w:t>JUN</w:t>
            </w:r>
          </w:p>
        </w:tc>
        <w:tc>
          <w:tcPr>
            <w:tcW w:w="594" w:type="dxa"/>
          </w:tcPr>
          <w:p w14:paraId="43E390C5" w14:textId="77777777" w:rsidR="001C5366" w:rsidRPr="00E04383" w:rsidRDefault="001C5366" w:rsidP="009F7C5D">
            <w:pPr>
              <w:rPr>
                <w:rFonts w:ascii="Arial" w:hAnsi="Arial" w:cs="Arial"/>
                <w:b/>
                <w:bCs/>
                <w:color w:val="000000" w:themeColor="text1"/>
                <w:sz w:val="20"/>
                <w:szCs w:val="20"/>
              </w:rPr>
            </w:pPr>
            <w:r>
              <w:rPr>
                <w:rFonts w:ascii="Arial" w:hAnsi="Arial" w:cs="Arial"/>
                <w:b/>
                <w:bCs/>
                <w:color w:val="000000" w:themeColor="text1"/>
                <w:sz w:val="20"/>
                <w:szCs w:val="20"/>
              </w:rPr>
              <w:t>JUL</w:t>
            </w:r>
          </w:p>
        </w:tc>
        <w:tc>
          <w:tcPr>
            <w:tcW w:w="672" w:type="dxa"/>
          </w:tcPr>
          <w:p w14:paraId="0C35BBC6" w14:textId="77777777" w:rsidR="001C5366" w:rsidRPr="00E04383" w:rsidRDefault="001C5366" w:rsidP="009F7C5D">
            <w:pPr>
              <w:rPr>
                <w:rFonts w:ascii="Arial" w:hAnsi="Arial" w:cs="Arial"/>
                <w:b/>
                <w:bCs/>
                <w:color w:val="000000" w:themeColor="text1"/>
                <w:sz w:val="20"/>
                <w:szCs w:val="20"/>
              </w:rPr>
            </w:pPr>
            <w:r>
              <w:rPr>
                <w:rFonts w:ascii="Arial" w:hAnsi="Arial" w:cs="Arial"/>
                <w:b/>
                <w:bCs/>
                <w:color w:val="000000" w:themeColor="text1"/>
                <w:sz w:val="20"/>
                <w:szCs w:val="20"/>
              </w:rPr>
              <w:t>AGO</w:t>
            </w:r>
          </w:p>
        </w:tc>
        <w:tc>
          <w:tcPr>
            <w:tcW w:w="617" w:type="dxa"/>
          </w:tcPr>
          <w:p w14:paraId="0471451E" w14:textId="77777777" w:rsidR="001C5366" w:rsidRPr="00E04383" w:rsidRDefault="001C5366" w:rsidP="009F7C5D">
            <w:pPr>
              <w:rPr>
                <w:rFonts w:ascii="Arial" w:hAnsi="Arial" w:cs="Arial"/>
                <w:b/>
                <w:bCs/>
                <w:color w:val="000000" w:themeColor="text1"/>
                <w:sz w:val="20"/>
                <w:szCs w:val="20"/>
              </w:rPr>
            </w:pPr>
            <w:r>
              <w:rPr>
                <w:rFonts w:ascii="Arial" w:hAnsi="Arial" w:cs="Arial"/>
                <w:b/>
                <w:bCs/>
                <w:color w:val="000000" w:themeColor="text1"/>
                <w:sz w:val="20"/>
                <w:szCs w:val="20"/>
              </w:rPr>
              <w:t>SEP</w:t>
            </w:r>
          </w:p>
        </w:tc>
        <w:tc>
          <w:tcPr>
            <w:tcW w:w="639" w:type="dxa"/>
          </w:tcPr>
          <w:p w14:paraId="08754D7E" w14:textId="77777777" w:rsidR="001C5366" w:rsidRPr="00E04383" w:rsidRDefault="001C5366" w:rsidP="009F7C5D">
            <w:pPr>
              <w:rPr>
                <w:rFonts w:ascii="Arial" w:hAnsi="Arial" w:cs="Arial"/>
                <w:b/>
                <w:bCs/>
                <w:color w:val="000000" w:themeColor="text1"/>
                <w:sz w:val="20"/>
                <w:szCs w:val="20"/>
              </w:rPr>
            </w:pPr>
            <w:r>
              <w:rPr>
                <w:rFonts w:ascii="Arial" w:hAnsi="Arial" w:cs="Arial"/>
                <w:b/>
                <w:bCs/>
                <w:color w:val="000000" w:themeColor="text1"/>
                <w:sz w:val="20"/>
                <w:szCs w:val="20"/>
              </w:rPr>
              <w:t>OCT</w:t>
            </w:r>
          </w:p>
        </w:tc>
        <w:tc>
          <w:tcPr>
            <w:tcW w:w="883" w:type="dxa"/>
          </w:tcPr>
          <w:p w14:paraId="172A9A17" w14:textId="77777777" w:rsidR="001C5366" w:rsidRPr="00E04383" w:rsidRDefault="001C5366" w:rsidP="009F7C5D">
            <w:pPr>
              <w:rPr>
                <w:rFonts w:ascii="Arial" w:hAnsi="Arial" w:cs="Arial"/>
                <w:b/>
                <w:bCs/>
                <w:color w:val="000000" w:themeColor="text1"/>
                <w:sz w:val="20"/>
                <w:szCs w:val="20"/>
              </w:rPr>
            </w:pPr>
            <w:r>
              <w:rPr>
                <w:rFonts w:ascii="Arial" w:hAnsi="Arial" w:cs="Arial"/>
                <w:b/>
                <w:bCs/>
                <w:color w:val="000000" w:themeColor="text1"/>
                <w:sz w:val="20"/>
                <w:szCs w:val="20"/>
              </w:rPr>
              <w:t xml:space="preserve">NOV </w:t>
            </w:r>
          </w:p>
        </w:tc>
        <w:tc>
          <w:tcPr>
            <w:tcW w:w="883" w:type="dxa"/>
          </w:tcPr>
          <w:p w14:paraId="58662A7D" w14:textId="77777777" w:rsidR="001C5366" w:rsidRDefault="001C5366" w:rsidP="009F7C5D">
            <w:pPr>
              <w:rPr>
                <w:rFonts w:ascii="Arial" w:hAnsi="Arial" w:cs="Arial"/>
                <w:b/>
                <w:bCs/>
                <w:color w:val="000000" w:themeColor="text1"/>
                <w:sz w:val="20"/>
                <w:szCs w:val="20"/>
              </w:rPr>
            </w:pPr>
            <w:r>
              <w:rPr>
                <w:rFonts w:ascii="Arial" w:hAnsi="Arial" w:cs="Arial"/>
                <w:b/>
                <w:bCs/>
                <w:color w:val="000000" w:themeColor="text1"/>
                <w:sz w:val="20"/>
                <w:szCs w:val="20"/>
              </w:rPr>
              <w:t>DIC</w:t>
            </w:r>
          </w:p>
        </w:tc>
        <w:tc>
          <w:tcPr>
            <w:tcW w:w="883" w:type="dxa"/>
          </w:tcPr>
          <w:p w14:paraId="6278D7D9" w14:textId="77777777" w:rsidR="001C5366" w:rsidRDefault="001C5366" w:rsidP="009F7C5D">
            <w:pPr>
              <w:rPr>
                <w:rFonts w:ascii="Arial" w:hAnsi="Arial" w:cs="Arial"/>
                <w:b/>
                <w:bCs/>
                <w:color w:val="000000" w:themeColor="text1"/>
                <w:sz w:val="20"/>
                <w:szCs w:val="20"/>
              </w:rPr>
            </w:pPr>
            <w:r>
              <w:rPr>
                <w:rFonts w:ascii="Arial" w:hAnsi="Arial" w:cs="Arial"/>
                <w:b/>
                <w:bCs/>
                <w:color w:val="000000" w:themeColor="text1"/>
                <w:sz w:val="20"/>
                <w:szCs w:val="20"/>
              </w:rPr>
              <w:t>TOTAL</w:t>
            </w:r>
          </w:p>
        </w:tc>
      </w:tr>
      <w:tr w:rsidR="001C5366" w:rsidRPr="00E04383" w14:paraId="39CB5E97" w14:textId="77777777" w:rsidTr="009F7C5D">
        <w:trPr>
          <w:trHeight w:val="646"/>
          <w:jc w:val="center"/>
        </w:trPr>
        <w:tc>
          <w:tcPr>
            <w:tcW w:w="1617" w:type="dxa"/>
          </w:tcPr>
          <w:p w14:paraId="28931D40"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Solicitudes de</w:t>
            </w:r>
          </w:p>
          <w:p w14:paraId="2ED5F179"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Información</w:t>
            </w:r>
          </w:p>
          <w:p w14:paraId="609D84E6"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Respondidas</w:t>
            </w:r>
          </w:p>
        </w:tc>
        <w:tc>
          <w:tcPr>
            <w:tcW w:w="628" w:type="dxa"/>
          </w:tcPr>
          <w:p w14:paraId="16005282" w14:textId="3D0A24B7" w:rsidR="001C5366" w:rsidRPr="00C532C0" w:rsidRDefault="0077764D" w:rsidP="009F7C5D">
            <w:pPr>
              <w:rPr>
                <w:rFonts w:ascii="Arial" w:hAnsi="Arial" w:cs="Arial"/>
                <w:b/>
                <w:sz w:val="20"/>
                <w:szCs w:val="20"/>
              </w:rPr>
            </w:pPr>
            <w:r>
              <w:rPr>
                <w:rFonts w:ascii="Arial" w:hAnsi="Arial" w:cs="Arial"/>
                <w:b/>
                <w:sz w:val="20"/>
                <w:szCs w:val="20"/>
              </w:rPr>
              <w:t>3</w:t>
            </w:r>
          </w:p>
        </w:tc>
        <w:tc>
          <w:tcPr>
            <w:tcW w:w="616" w:type="dxa"/>
          </w:tcPr>
          <w:p w14:paraId="256A0EBC" w14:textId="366FA711" w:rsidR="001C5366" w:rsidRPr="00C532C0" w:rsidRDefault="0077764D" w:rsidP="009F7C5D">
            <w:pPr>
              <w:rPr>
                <w:rFonts w:ascii="Arial" w:hAnsi="Arial" w:cs="Arial"/>
                <w:b/>
                <w:sz w:val="20"/>
                <w:szCs w:val="20"/>
              </w:rPr>
            </w:pPr>
            <w:r>
              <w:rPr>
                <w:rFonts w:ascii="Arial" w:hAnsi="Arial" w:cs="Arial"/>
                <w:b/>
                <w:sz w:val="20"/>
                <w:szCs w:val="20"/>
              </w:rPr>
              <w:t>4</w:t>
            </w:r>
          </w:p>
        </w:tc>
        <w:tc>
          <w:tcPr>
            <w:tcW w:w="672" w:type="dxa"/>
          </w:tcPr>
          <w:p w14:paraId="70C3FD0A" w14:textId="7F3A070D" w:rsidR="001C5366" w:rsidRPr="00C532C0" w:rsidRDefault="0077764D" w:rsidP="009F7C5D">
            <w:pPr>
              <w:rPr>
                <w:rFonts w:ascii="Arial" w:hAnsi="Arial" w:cs="Arial"/>
                <w:b/>
                <w:sz w:val="20"/>
                <w:szCs w:val="20"/>
              </w:rPr>
            </w:pPr>
            <w:r>
              <w:rPr>
                <w:rFonts w:ascii="Arial" w:hAnsi="Arial" w:cs="Arial"/>
                <w:b/>
                <w:sz w:val="20"/>
                <w:szCs w:val="20"/>
              </w:rPr>
              <w:t>2</w:t>
            </w:r>
          </w:p>
        </w:tc>
        <w:tc>
          <w:tcPr>
            <w:tcW w:w="650" w:type="dxa"/>
          </w:tcPr>
          <w:p w14:paraId="29CF520F" w14:textId="1B30CB43" w:rsidR="001C5366" w:rsidRPr="00C532C0" w:rsidRDefault="0077764D" w:rsidP="009F7C5D">
            <w:pPr>
              <w:rPr>
                <w:rFonts w:ascii="Arial" w:hAnsi="Arial" w:cs="Arial"/>
                <w:b/>
                <w:sz w:val="20"/>
                <w:szCs w:val="20"/>
              </w:rPr>
            </w:pPr>
            <w:r>
              <w:rPr>
                <w:rFonts w:ascii="Arial" w:hAnsi="Arial" w:cs="Arial"/>
                <w:b/>
                <w:sz w:val="20"/>
                <w:szCs w:val="20"/>
              </w:rPr>
              <w:t>2</w:t>
            </w:r>
          </w:p>
        </w:tc>
        <w:tc>
          <w:tcPr>
            <w:tcW w:w="661" w:type="dxa"/>
          </w:tcPr>
          <w:p w14:paraId="118BD2CF" w14:textId="29740F87" w:rsidR="001C5366" w:rsidRPr="00C532C0" w:rsidRDefault="0077764D" w:rsidP="009F7C5D">
            <w:pPr>
              <w:rPr>
                <w:rFonts w:ascii="Arial" w:hAnsi="Arial" w:cs="Arial"/>
                <w:b/>
                <w:sz w:val="20"/>
                <w:szCs w:val="20"/>
              </w:rPr>
            </w:pPr>
            <w:r>
              <w:rPr>
                <w:rFonts w:ascii="Arial" w:hAnsi="Arial" w:cs="Arial"/>
                <w:b/>
                <w:sz w:val="20"/>
                <w:szCs w:val="20"/>
              </w:rPr>
              <w:t>3</w:t>
            </w:r>
          </w:p>
        </w:tc>
        <w:tc>
          <w:tcPr>
            <w:tcW w:w="617" w:type="dxa"/>
          </w:tcPr>
          <w:p w14:paraId="3C22FC02" w14:textId="479DA5F8" w:rsidR="001C5366" w:rsidRPr="00C532C0" w:rsidRDefault="0077764D" w:rsidP="009F7C5D">
            <w:pPr>
              <w:rPr>
                <w:rFonts w:ascii="Arial" w:hAnsi="Arial" w:cs="Arial"/>
                <w:b/>
                <w:bCs/>
                <w:sz w:val="20"/>
                <w:szCs w:val="20"/>
              </w:rPr>
            </w:pPr>
            <w:r>
              <w:rPr>
                <w:rFonts w:ascii="Arial" w:hAnsi="Arial" w:cs="Arial"/>
                <w:b/>
                <w:bCs/>
                <w:sz w:val="20"/>
                <w:szCs w:val="20"/>
              </w:rPr>
              <w:t>0</w:t>
            </w:r>
          </w:p>
        </w:tc>
        <w:tc>
          <w:tcPr>
            <w:tcW w:w="594" w:type="dxa"/>
          </w:tcPr>
          <w:p w14:paraId="252AA408" w14:textId="20A1CF4B" w:rsidR="001C5366" w:rsidRPr="00C532C0" w:rsidRDefault="0077764D" w:rsidP="009F7C5D">
            <w:pPr>
              <w:rPr>
                <w:rFonts w:ascii="Arial" w:hAnsi="Arial" w:cs="Arial"/>
                <w:b/>
                <w:bCs/>
                <w:sz w:val="20"/>
                <w:szCs w:val="20"/>
              </w:rPr>
            </w:pPr>
            <w:r>
              <w:rPr>
                <w:rFonts w:ascii="Arial" w:hAnsi="Arial" w:cs="Arial"/>
                <w:b/>
                <w:bCs/>
                <w:sz w:val="20"/>
                <w:szCs w:val="20"/>
              </w:rPr>
              <w:t>2</w:t>
            </w:r>
          </w:p>
        </w:tc>
        <w:tc>
          <w:tcPr>
            <w:tcW w:w="672" w:type="dxa"/>
          </w:tcPr>
          <w:p w14:paraId="6FE38F6F" w14:textId="08086E7C" w:rsidR="001C5366" w:rsidRPr="00C532C0" w:rsidRDefault="0077764D" w:rsidP="009F7C5D">
            <w:pPr>
              <w:rPr>
                <w:rFonts w:ascii="Arial" w:hAnsi="Arial" w:cs="Arial"/>
                <w:b/>
                <w:bCs/>
                <w:sz w:val="20"/>
                <w:szCs w:val="20"/>
              </w:rPr>
            </w:pPr>
            <w:r>
              <w:rPr>
                <w:rFonts w:ascii="Arial" w:hAnsi="Arial" w:cs="Arial"/>
                <w:b/>
                <w:bCs/>
                <w:sz w:val="20"/>
                <w:szCs w:val="20"/>
              </w:rPr>
              <w:t>3</w:t>
            </w:r>
          </w:p>
        </w:tc>
        <w:tc>
          <w:tcPr>
            <w:tcW w:w="617" w:type="dxa"/>
          </w:tcPr>
          <w:p w14:paraId="08028EF0" w14:textId="334A74A1" w:rsidR="001C5366" w:rsidRPr="00C532C0" w:rsidRDefault="0077764D" w:rsidP="009F7C5D">
            <w:pPr>
              <w:rPr>
                <w:rFonts w:ascii="Arial" w:hAnsi="Arial" w:cs="Arial"/>
                <w:b/>
                <w:bCs/>
                <w:sz w:val="20"/>
                <w:szCs w:val="20"/>
              </w:rPr>
            </w:pPr>
            <w:r>
              <w:rPr>
                <w:rFonts w:ascii="Arial" w:hAnsi="Arial" w:cs="Arial"/>
                <w:b/>
                <w:bCs/>
                <w:sz w:val="20"/>
                <w:szCs w:val="20"/>
              </w:rPr>
              <w:t>5</w:t>
            </w:r>
          </w:p>
        </w:tc>
        <w:tc>
          <w:tcPr>
            <w:tcW w:w="639" w:type="dxa"/>
          </w:tcPr>
          <w:p w14:paraId="6532392B" w14:textId="3CF4173E" w:rsidR="001C5366" w:rsidRPr="00C532C0" w:rsidRDefault="0077764D" w:rsidP="009F7C5D">
            <w:pPr>
              <w:rPr>
                <w:rFonts w:ascii="Arial" w:hAnsi="Arial" w:cs="Arial"/>
                <w:b/>
                <w:bCs/>
                <w:sz w:val="20"/>
                <w:szCs w:val="20"/>
              </w:rPr>
            </w:pPr>
            <w:r>
              <w:rPr>
                <w:rFonts w:ascii="Arial" w:hAnsi="Arial" w:cs="Arial"/>
                <w:b/>
                <w:bCs/>
                <w:sz w:val="20"/>
                <w:szCs w:val="20"/>
              </w:rPr>
              <w:t>6</w:t>
            </w:r>
          </w:p>
        </w:tc>
        <w:tc>
          <w:tcPr>
            <w:tcW w:w="883" w:type="dxa"/>
          </w:tcPr>
          <w:p w14:paraId="52C8185D" w14:textId="724A850B" w:rsidR="001C5366" w:rsidRPr="00C532C0" w:rsidRDefault="0077764D" w:rsidP="009F7C5D">
            <w:pPr>
              <w:rPr>
                <w:rFonts w:ascii="Arial" w:hAnsi="Arial" w:cs="Arial"/>
                <w:b/>
                <w:bCs/>
                <w:sz w:val="20"/>
                <w:szCs w:val="20"/>
              </w:rPr>
            </w:pPr>
            <w:r>
              <w:rPr>
                <w:rFonts w:ascii="Arial" w:hAnsi="Arial" w:cs="Arial"/>
                <w:b/>
                <w:bCs/>
                <w:sz w:val="20"/>
                <w:szCs w:val="20"/>
              </w:rPr>
              <w:t>5</w:t>
            </w:r>
          </w:p>
        </w:tc>
        <w:tc>
          <w:tcPr>
            <w:tcW w:w="883" w:type="dxa"/>
          </w:tcPr>
          <w:p w14:paraId="615B7748" w14:textId="181A2D23" w:rsidR="001C5366" w:rsidRPr="00C532C0" w:rsidRDefault="0077764D" w:rsidP="009F7C5D">
            <w:pPr>
              <w:rPr>
                <w:rFonts w:ascii="Arial" w:hAnsi="Arial" w:cs="Arial"/>
                <w:b/>
                <w:bCs/>
                <w:sz w:val="20"/>
                <w:szCs w:val="20"/>
              </w:rPr>
            </w:pPr>
            <w:r>
              <w:rPr>
                <w:rFonts w:ascii="Arial" w:hAnsi="Arial" w:cs="Arial"/>
                <w:b/>
                <w:bCs/>
                <w:sz w:val="20"/>
                <w:szCs w:val="20"/>
              </w:rPr>
              <w:t>6</w:t>
            </w:r>
          </w:p>
        </w:tc>
        <w:tc>
          <w:tcPr>
            <w:tcW w:w="883" w:type="dxa"/>
          </w:tcPr>
          <w:p w14:paraId="0CFBFAA6" w14:textId="67C09E2A" w:rsidR="001C5366" w:rsidRPr="00C532C0" w:rsidRDefault="003613CE" w:rsidP="009F7C5D">
            <w:pPr>
              <w:rPr>
                <w:rFonts w:ascii="Arial" w:hAnsi="Arial" w:cs="Arial"/>
                <w:b/>
                <w:bCs/>
                <w:sz w:val="20"/>
                <w:szCs w:val="20"/>
              </w:rPr>
            </w:pPr>
            <w:r>
              <w:rPr>
                <w:rFonts w:ascii="Arial" w:hAnsi="Arial" w:cs="Arial"/>
                <w:b/>
                <w:bCs/>
                <w:sz w:val="20"/>
                <w:szCs w:val="20"/>
              </w:rPr>
              <w:t>41</w:t>
            </w:r>
          </w:p>
        </w:tc>
      </w:tr>
      <w:tr w:rsidR="001C5366" w:rsidRPr="00E04383" w14:paraId="28F36343" w14:textId="77777777" w:rsidTr="009F7C5D">
        <w:trPr>
          <w:trHeight w:val="646"/>
          <w:jc w:val="center"/>
        </w:trPr>
        <w:tc>
          <w:tcPr>
            <w:tcW w:w="1617" w:type="dxa"/>
          </w:tcPr>
          <w:p w14:paraId="49F887BE"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Solicitudes de</w:t>
            </w:r>
          </w:p>
          <w:p w14:paraId="5E7C6966"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Información</w:t>
            </w:r>
          </w:p>
          <w:p w14:paraId="65E4650A"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Rechazadas</w:t>
            </w:r>
          </w:p>
        </w:tc>
        <w:tc>
          <w:tcPr>
            <w:tcW w:w="628" w:type="dxa"/>
          </w:tcPr>
          <w:p w14:paraId="06051B8F" w14:textId="77777777" w:rsidR="001C5366" w:rsidRPr="00C532C0" w:rsidRDefault="001C5366" w:rsidP="009F7C5D">
            <w:pPr>
              <w:rPr>
                <w:rFonts w:ascii="Arial" w:hAnsi="Arial" w:cs="Arial"/>
                <w:b/>
                <w:sz w:val="20"/>
                <w:szCs w:val="20"/>
              </w:rPr>
            </w:pPr>
            <w:r w:rsidRPr="00C532C0">
              <w:rPr>
                <w:rFonts w:ascii="Arial" w:hAnsi="Arial" w:cs="Arial"/>
                <w:b/>
                <w:sz w:val="20"/>
                <w:szCs w:val="20"/>
              </w:rPr>
              <w:t>0</w:t>
            </w:r>
          </w:p>
        </w:tc>
        <w:tc>
          <w:tcPr>
            <w:tcW w:w="616" w:type="dxa"/>
          </w:tcPr>
          <w:p w14:paraId="0CFEF825" w14:textId="77777777" w:rsidR="001C5366" w:rsidRPr="00C532C0" w:rsidRDefault="001C5366" w:rsidP="009F7C5D">
            <w:pPr>
              <w:rPr>
                <w:rFonts w:ascii="Arial" w:hAnsi="Arial" w:cs="Arial"/>
                <w:b/>
                <w:sz w:val="20"/>
                <w:szCs w:val="20"/>
              </w:rPr>
            </w:pPr>
            <w:r w:rsidRPr="00C532C0">
              <w:rPr>
                <w:rFonts w:ascii="Arial" w:hAnsi="Arial" w:cs="Arial"/>
                <w:b/>
                <w:sz w:val="20"/>
                <w:szCs w:val="20"/>
              </w:rPr>
              <w:t>0</w:t>
            </w:r>
          </w:p>
        </w:tc>
        <w:tc>
          <w:tcPr>
            <w:tcW w:w="672" w:type="dxa"/>
          </w:tcPr>
          <w:p w14:paraId="2C8269F3" w14:textId="77777777" w:rsidR="001C5366" w:rsidRPr="00C532C0" w:rsidRDefault="001C5366" w:rsidP="009F7C5D">
            <w:pPr>
              <w:rPr>
                <w:rFonts w:ascii="Arial" w:hAnsi="Arial" w:cs="Arial"/>
                <w:b/>
                <w:sz w:val="20"/>
                <w:szCs w:val="20"/>
              </w:rPr>
            </w:pPr>
            <w:r w:rsidRPr="00C532C0">
              <w:rPr>
                <w:rFonts w:ascii="Arial" w:hAnsi="Arial" w:cs="Arial"/>
                <w:b/>
                <w:sz w:val="20"/>
                <w:szCs w:val="20"/>
              </w:rPr>
              <w:t>0</w:t>
            </w:r>
          </w:p>
        </w:tc>
        <w:tc>
          <w:tcPr>
            <w:tcW w:w="650" w:type="dxa"/>
          </w:tcPr>
          <w:p w14:paraId="22276632" w14:textId="77777777" w:rsidR="001C5366" w:rsidRPr="00C532C0" w:rsidRDefault="001C5366" w:rsidP="009F7C5D">
            <w:pPr>
              <w:rPr>
                <w:rFonts w:ascii="Arial" w:hAnsi="Arial" w:cs="Arial"/>
                <w:b/>
                <w:sz w:val="20"/>
                <w:szCs w:val="20"/>
              </w:rPr>
            </w:pPr>
            <w:r w:rsidRPr="00C532C0">
              <w:rPr>
                <w:rFonts w:ascii="Arial" w:hAnsi="Arial" w:cs="Arial"/>
                <w:b/>
                <w:sz w:val="20"/>
                <w:szCs w:val="20"/>
              </w:rPr>
              <w:t>0</w:t>
            </w:r>
          </w:p>
        </w:tc>
        <w:tc>
          <w:tcPr>
            <w:tcW w:w="661" w:type="dxa"/>
          </w:tcPr>
          <w:p w14:paraId="5C885A9D" w14:textId="77777777" w:rsidR="001C5366" w:rsidRPr="00C532C0" w:rsidRDefault="001C5366" w:rsidP="009F7C5D">
            <w:pPr>
              <w:rPr>
                <w:rFonts w:ascii="Arial" w:hAnsi="Arial" w:cs="Arial"/>
                <w:b/>
                <w:sz w:val="20"/>
                <w:szCs w:val="20"/>
              </w:rPr>
            </w:pPr>
            <w:r w:rsidRPr="00C532C0">
              <w:rPr>
                <w:rFonts w:ascii="Arial" w:hAnsi="Arial" w:cs="Arial"/>
                <w:b/>
                <w:sz w:val="20"/>
                <w:szCs w:val="20"/>
              </w:rPr>
              <w:t>0</w:t>
            </w:r>
          </w:p>
        </w:tc>
        <w:tc>
          <w:tcPr>
            <w:tcW w:w="617" w:type="dxa"/>
          </w:tcPr>
          <w:p w14:paraId="760919B1" w14:textId="77777777" w:rsidR="001C5366" w:rsidRPr="00C532C0" w:rsidRDefault="001C5366" w:rsidP="009F7C5D">
            <w:pPr>
              <w:rPr>
                <w:rFonts w:ascii="Arial" w:hAnsi="Arial" w:cs="Arial"/>
                <w:b/>
                <w:bCs/>
                <w:sz w:val="20"/>
                <w:szCs w:val="20"/>
              </w:rPr>
            </w:pPr>
            <w:r w:rsidRPr="00C532C0">
              <w:rPr>
                <w:rFonts w:ascii="Arial" w:hAnsi="Arial" w:cs="Arial"/>
                <w:b/>
                <w:bCs/>
                <w:sz w:val="20"/>
                <w:szCs w:val="20"/>
              </w:rPr>
              <w:t>0</w:t>
            </w:r>
          </w:p>
        </w:tc>
        <w:tc>
          <w:tcPr>
            <w:tcW w:w="594" w:type="dxa"/>
          </w:tcPr>
          <w:p w14:paraId="562B8147" w14:textId="77777777" w:rsidR="001C5366" w:rsidRPr="00C532C0" w:rsidRDefault="001C5366" w:rsidP="009F7C5D">
            <w:pPr>
              <w:rPr>
                <w:rFonts w:ascii="Arial" w:hAnsi="Arial" w:cs="Arial"/>
                <w:b/>
                <w:bCs/>
                <w:sz w:val="20"/>
                <w:szCs w:val="20"/>
              </w:rPr>
            </w:pPr>
            <w:r w:rsidRPr="00C532C0">
              <w:rPr>
                <w:rFonts w:ascii="Arial" w:hAnsi="Arial" w:cs="Arial"/>
                <w:b/>
                <w:bCs/>
                <w:sz w:val="20"/>
                <w:szCs w:val="20"/>
              </w:rPr>
              <w:t>0</w:t>
            </w:r>
          </w:p>
        </w:tc>
        <w:tc>
          <w:tcPr>
            <w:tcW w:w="672" w:type="dxa"/>
          </w:tcPr>
          <w:p w14:paraId="5E0B62DF" w14:textId="77777777" w:rsidR="001C5366" w:rsidRPr="00C532C0" w:rsidRDefault="001C5366" w:rsidP="009F7C5D">
            <w:pPr>
              <w:rPr>
                <w:rFonts w:ascii="Arial" w:hAnsi="Arial" w:cs="Arial"/>
                <w:b/>
                <w:bCs/>
                <w:sz w:val="20"/>
                <w:szCs w:val="20"/>
              </w:rPr>
            </w:pPr>
            <w:r w:rsidRPr="00C532C0">
              <w:rPr>
                <w:rFonts w:ascii="Arial" w:hAnsi="Arial" w:cs="Arial"/>
                <w:b/>
                <w:bCs/>
                <w:sz w:val="20"/>
                <w:szCs w:val="20"/>
              </w:rPr>
              <w:t>0</w:t>
            </w:r>
          </w:p>
        </w:tc>
        <w:tc>
          <w:tcPr>
            <w:tcW w:w="617" w:type="dxa"/>
          </w:tcPr>
          <w:p w14:paraId="75DCFC4B" w14:textId="77777777" w:rsidR="001C5366" w:rsidRPr="00C532C0" w:rsidRDefault="001C5366" w:rsidP="009F7C5D">
            <w:pPr>
              <w:rPr>
                <w:rFonts w:ascii="Arial" w:hAnsi="Arial" w:cs="Arial"/>
                <w:b/>
                <w:bCs/>
                <w:sz w:val="20"/>
                <w:szCs w:val="20"/>
              </w:rPr>
            </w:pPr>
            <w:r w:rsidRPr="00C532C0">
              <w:rPr>
                <w:rFonts w:ascii="Arial" w:hAnsi="Arial" w:cs="Arial"/>
                <w:b/>
                <w:bCs/>
                <w:sz w:val="20"/>
                <w:szCs w:val="20"/>
              </w:rPr>
              <w:t>0</w:t>
            </w:r>
          </w:p>
        </w:tc>
        <w:tc>
          <w:tcPr>
            <w:tcW w:w="639" w:type="dxa"/>
          </w:tcPr>
          <w:p w14:paraId="39C7D00B" w14:textId="77777777" w:rsidR="001C5366" w:rsidRPr="00C532C0" w:rsidRDefault="001C5366" w:rsidP="009F7C5D">
            <w:pPr>
              <w:rPr>
                <w:rFonts w:ascii="Arial" w:hAnsi="Arial" w:cs="Arial"/>
                <w:b/>
                <w:bCs/>
                <w:sz w:val="20"/>
                <w:szCs w:val="20"/>
              </w:rPr>
            </w:pPr>
            <w:r w:rsidRPr="00C532C0">
              <w:rPr>
                <w:rFonts w:ascii="Arial" w:hAnsi="Arial" w:cs="Arial"/>
                <w:b/>
                <w:bCs/>
                <w:sz w:val="20"/>
                <w:szCs w:val="20"/>
              </w:rPr>
              <w:t>0</w:t>
            </w:r>
          </w:p>
        </w:tc>
        <w:tc>
          <w:tcPr>
            <w:tcW w:w="883" w:type="dxa"/>
          </w:tcPr>
          <w:p w14:paraId="41850725" w14:textId="77777777" w:rsidR="001C5366" w:rsidRPr="00C532C0" w:rsidRDefault="001C5366" w:rsidP="009F7C5D">
            <w:pPr>
              <w:rPr>
                <w:rFonts w:ascii="Arial" w:hAnsi="Arial" w:cs="Arial"/>
                <w:b/>
                <w:bCs/>
                <w:sz w:val="20"/>
                <w:szCs w:val="20"/>
              </w:rPr>
            </w:pPr>
            <w:r>
              <w:rPr>
                <w:rFonts w:ascii="Arial" w:hAnsi="Arial" w:cs="Arial"/>
                <w:b/>
                <w:bCs/>
                <w:sz w:val="20"/>
                <w:szCs w:val="20"/>
              </w:rPr>
              <w:t>0</w:t>
            </w:r>
          </w:p>
        </w:tc>
        <w:tc>
          <w:tcPr>
            <w:tcW w:w="883" w:type="dxa"/>
          </w:tcPr>
          <w:p w14:paraId="276FE56B" w14:textId="77777777" w:rsidR="001C5366" w:rsidRPr="00C532C0" w:rsidRDefault="001C5366" w:rsidP="009F7C5D">
            <w:pPr>
              <w:rPr>
                <w:rFonts w:ascii="Arial" w:hAnsi="Arial" w:cs="Arial"/>
                <w:b/>
                <w:bCs/>
                <w:sz w:val="20"/>
                <w:szCs w:val="20"/>
              </w:rPr>
            </w:pPr>
            <w:r>
              <w:rPr>
                <w:rFonts w:ascii="Arial" w:hAnsi="Arial" w:cs="Arial"/>
                <w:b/>
                <w:bCs/>
                <w:sz w:val="20"/>
                <w:szCs w:val="20"/>
              </w:rPr>
              <w:t>0</w:t>
            </w:r>
          </w:p>
        </w:tc>
        <w:tc>
          <w:tcPr>
            <w:tcW w:w="883" w:type="dxa"/>
          </w:tcPr>
          <w:p w14:paraId="0AC0FE95" w14:textId="77777777" w:rsidR="001C5366" w:rsidRPr="00C532C0" w:rsidRDefault="001C5366" w:rsidP="009F7C5D">
            <w:pPr>
              <w:rPr>
                <w:rFonts w:ascii="Arial" w:hAnsi="Arial" w:cs="Arial"/>
                <w:b/>
                <w:bCs/>
                <w:sz w:val="20"/>
                <w:szCs w:val="20"/>
              </w:rPr>
            </w:pPr>
            <w:r>
              <w:rPr>
                <w:rFonts w:ascii="Arial" w:hAnsi="Arial" w:cs="Arial"/>
                <w:b/>
                <w:bCs/>
                <w:sz w:val="20"/>
                <w:szCs w:val="20"/>
              </w:rPr>
              <w:t>0</w:t>
            </w:r>
          </w:p>
        </w:tc>
      </w:tr>
      <w:tr w:rsidR="001C5366" w:rsidRPr="00E04383" w14:paraId="16D6F229" w14:textId="77777777" w:rsidTr="009F7C5D">
        <w:trPr>
          <w:trHeight w:val="858"/>
          <w:jc w:val="center"/>
        </w:trPr>
        <w:tc>
          <w:tcPr>
            <w:tcW w:w="1617" w:type="dxa"/>
          </w:tcPr>
          <w:p w14:paraId="1C33BF9C"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Solicitudes de</w:t>
            </w:r>
          </w:p>
          <w:p w14:paraId="084A74FA"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Información no Contestadas</w:t>
            </w:r>
          </w:p>
        </w:tc>
        <w:tc>
          <w:tcPr>
            <w:tcW w:w="628" w:type="dxa"/>
          </w:tcPr>
          <w:p w14:paraId="2B76623B" w14:textId="77777777" w:rsidR="001C5366" w:rsidRPr="00C532C0" w:rsidRDefault="001C5366" w:rsidP="009F7C5D">
            <w:pPr>
              <w:rPr>
                <w:rFonts w:ascii="Arial" w:hAnsi="Arial" w:cs="Arial"/>
                <w:b/>
                <w:sz w:val="20"/>
                <w:szCs w:val="20"/>
              </w:rPr>
            </w:pPr>
            <w:r w:rsidRPr="00C532C0">
              <w:rPr>
                <w:rFonts w:ascii="Arial" w:hAnsi="Arial" w:cs="Arial"/>
                <w:b/>
                <w:sz w:val="20"/>
                <w:szCs w:val="20"/>
              </w:rPr>
              <w:t>0</w:t>
            </w:r>
          </w:p>
        </w:tc>
        <w:tc>
          <w:tcPr>
            <w:tcW w:w="616" w:type="dxa"/>
          </w:tcPr>
          <w:p w14:paraId="77A328E1" w14:textId="77777777" w:rsidR="001C5366" w:rsidRPr="00C532C0" w:rsidRDefault="001C5366" w:rsidP="009F7C5D">
            <w:pPr>
              <w:rPr>
                <w:rFonts w:ascii="Arial" w:hAnsi="Arial" w:cs="Arial"/>
                <w:b/>
                <w:sz w:val="20"/>
                <w:szCs w:val="20"/>
              </w:rPr>
            </w:pPr>
            <w:r w:rsidRPr="00C532C0">
              <w:rPr>
                <w:rFonts w:ascii="Arial" w:hAnsi="Arial" w:cs="Arial"/>
                <w:b/>
                <w:sz w:val="20"/>
                <w:szCs w:val="20"/>
              </w:rPr>
              <w:t>0</w:t>
            </w:r>
          </w:p>
        </w:tc>
        <w:tc>
          <w:tcPr>
            <w:tcW w:w="672" w:type="dxa"/>
          </w:tcPr>
          <w:p w14:paraId="49642976" w14:textId="77777777" w:rsidR="001C5366" w:rsidRPr="00C532C0" w:rsidRDefault="001C5366" w:rsidP="009F7C5D">
            <w:pPr>
              <w:pStyle w:val="Sinespaciado"/>
              <w:rPr>
                <w:rFonts w:ascii="Arial" w:hAnsi="Arial" w:cs="Arial"/>
                <w:b/>
                <w:sz w:val="20"/>
                <w:szCs w:val="20"/>
              </w:rPr>
            </w:pPr>
            <w:r w:rsidRPr="00C532C0">
              <w:rPr>
                <w:rFonts w:ascii="Arial" w:hAnsi="Arial" w:cs="Arial"/>
                <w:b/>
                <w:sz w:val="20"/>
                <w:szCs w:val="20"/>
              </w:rPr>
              <w:t>0</w:t>
            </w:r>
          </w:p>
        </w:tc>
        <w:tc>
          <w:tcPr>
            <w:tcW w:w="650" w:type="dxa"/>
          </w:tcPr>
          <w:p w14:paraId="22977919" w14:textId="77777777" w:rsidR="001C5366" w:rsidRPr="00C532C0" w:rsidRDefault="001C5366" w:rsidP="009F7C5D">
            <w:pPr>
              <w:rPr>
                <w:rFonts w:ascii="Arial" w:hAnsi="Arial" w:cs="Arial"/>
                <w:b/>
                <w:sz w:val="20"/>
                <w:szCs w:val="20"/>
              </w:rPr>
            </w:pPr>
            <w:r w:rsidRPr="00C532C0">
              <w:rPr>
                <w:rFonts w:ascii="Arial" w:hAnsi="Arial" w:cs="Arial"/>
                <w:b/>
                <w:sz w:val="20"/>
                <w:szCs w:val="20"/>
              </w:rPr>
              <w:t>0</w:t>
            </w:r>
          </w:p>
        </w:tc>
        <w:tc>
          <w:tcPr>
            <w:tcW w:w="661" w:type="dxa"/>
          </w:tcPr>
          <w:p w14:paraId="280D76C5" w14:textId="77777777" w:rsidR="001C5366" w:rsidRPr="00C532C0" w:rsidRDefault="001C5366" w:rsidP="009F7C5D">
            <w:pPr>
              <w:rPr>
                <w:rFonts w:ascii="Arial" w:hAnsi="Arial" w:cs="Arial"/>
                <w:b/>
                <w:sz w:val="20"/>
                <w:szCs w:val="20"/>
              </w:rPr>
            </w:pPr>
            <w:r w:rsidRPr="00C532C0">
              <w:rPr>
                <w:rFonts w:ascii="Arial" w:hAnsi="Arial" w:cs="Arial"/>
                <w:b/>
                <w:sz w:val="20"/>
                <w:szCs w:val="20"/>
              </w:rPr>
              <w:t>0</w:t>
            </w:r>
          </w:p>
        </w:tc>
        <w:tc>
          <w:tcPr>
            <w:tcW w:w="617" w:type="dxa"/>
          </w:tcPr>
          <w:p w14:paraId="2792305F" w14:textId="77777777" w:rsidR="001C5366" w:rsidRPr="00C532C0" w:rsidRDefault="001C5366" w:rsidP="009F7C5D">
            <w:pPr>
              <w:rPr>
                <w:rFonts w:ascii="Arial" w:hAnsi="Arial" w:cs="Arial"/>
                <w:b/>
                <w:bCs/>
                <w:sz w:val="20"/>
                <w:szCs w:val="20"/>
              </w:rPr>
            </w:pPr>
            <w:r w:rsidRPr="00C532C0">
              <w:rPr>
                <w:rFonts w:ascii="Arial" w:hAnsi="Arial" w:cs="Arial"/>
                <w:b/>
                <w:bCs/>
                <w:sz w:val="20"/>
                <w:szCs w:val="20"/>
              </w:rPr>
              <w:t>0</w:t>
            </w:r>
          </w:p>
        </w:tc>
        <w:tc>
          <w:tcPr>
            <w:tcW w:w="594" w:type="dxa"/>
          </w:tcPr>
          <w:p w14:paraId="2E5666F5" w14:textId="77777777" w:rsidR="001C5366" w:rsidRPr="00C532C0" w:rsidRDefault="001C5366" w:rsidP="009F7C5D">
            <w:pPr>
              <w:rPr>
                <w:rFonts w:ascii="Arial" w:hAnsi="Arial" w:cs="Arial"/>
                <w:b/>
                <w:bCs/>
                <w:sz w:val="20"/>
                <w:szCs w:val="20"/>
              </w:rPr>
            </w:pPr>
            <w:r w:rsidRPr="00C532C0">
              <w:rPr>
                <w:rFonts w:ascii="Arial" w:hAnsi="Arial" w:cs="Arial"/>
                <w:b/>
                <w:bCs/>
                <w:sz w:val="20"/>
                <w:szCs w:val="20"/>
              </w:rPr>
              <w:t>0</w:t>
            </w:r>
          </w:p>
        </w:tc>
        <w:tc>
          <w:tcPr>
            <w:tcW w:w="672" w:type="dxa"/>
          </w:tcPr>
          <w:p w14:paraId="43B8928E" w14:textId="77777777" w:rsidR="001C5366" w:rsidRPr="00C532C0" w:rsidRDefault="001C5366" w:rsidP="009F7C5D">
            <w:pPr>
              <w:rPr>
                <w:rFonts w:ascii="Arial" w:hAnsi="Arial" w:cs="Arial"/>
                <w:b/>
                <w:bCs/>
                <w:sz w:val="20"/>
                <w:szCs w:val="20"/>
              </w:rPr>
            </w:pPr>
            <w:r w:rsidRPr="00C532C0">
              <w:rPr>
                <w:rFonts w:ascii="Arial" w:hAnsi="Arial" w:cs="Arial"/>
                <w:b/>
                <w:bCs/>
                <w:sz w:val="20"/>
                <w:szCs w:val="20"/>
              </w:rPr>
              <w:t>0</w:t>
            </w:r>
          </w:p>
        </w:tc>
        <w:tc>
          <w:tcPr>
            <w:tcW w:w="617" w:type="dxa"/>
          </w:tcPr>
          <w:p w14:paraId="1ADB2B5A" w14:textId="77777777" w:rsidR="001C5366" w:rsidRPr="00C532C0" w:rsidRDefault="001C5366" w:rsidP="009F7C5D">
            <w:pPr>
              <w:rPr>
                <w:rFonts w:ascii="Arial" w:hAnsi="Arial" w:cs="Arial"/>
                <w:b/>
                <w:bCs/>
                <w:sz w:val="20"/>
                <w:szCs w:val="20"/>
              </w:rPr>
            </w:pPr>
            <w:r w:rsidRPr="00C532C0">
              <w:rPr>
                <w:rFonts w:ascii="Arial" w:hAnsi="Arial" w:cs="Arial"/>
                <w:b/>
                <w:bCs/>
                <w:sz w:val="20"/>
                <w:szCs w:val="20"/>
              </w:rPr>
              <w:t>0</w:t>
            </w:r>
          </w:p>
        </w:tc>
        <w:tc>
          <w:tcPr>
            <w:tcW w:w="639" w:type="dxa"/>
          </w:tcPr>
          <w:p w14:paraId="651AE666" w14:textId="77777777" w:rsidR="001C5366" w:rsidRPr="00C532C0" w:rsidRDefault="001C5366" w:rsidP="009F7C5D">
            <w:pPr>
              <w:rPr>
                <w:rFonts w:ascii="Arial" w:hAnsi="Arial" w:cs="Arial"/>
                <w:b/>
                <w:bCs/>
                <w:sz w:val="20"/>
                <w:szCs w:val="20"/>
              </w:rPr>
            </w:pPr>
            <w:r w:rsidRPr="00C532C0">
              <w:rPr>
                <w:rFonts w:ascii="Arial" w:hAnsi="Arial" w:cs="Arial"/>
                <w:b/>
                <w:bCs/>
                <w:sz w:val="20"/>
                <w:szCs w:val="20"/>
              </w:rPr>
              <w:t>0</w:t>
            </w:r>
          </w:p>
        </w:tc>
        <w:tc>
          <w:tcPr>
            <w:tcW w:w="883" w:type="dxa"/>
          </w:tcPr>
          <w:p w14:paraId="5405B490" w14:textId="77777777" w:rsidR="001C5366" w:rsidRPr="00C532C0" w:rsidRDefault="001C5366" w:rsidP="009F7C5D">
            <w:pPr>
              <w:rPr>
                <w:rFonts w:ascii="Arial" w:hAnsi="Arial" w:cs="Arial"/>
                <w:b/>
                <w:bCs/>
                <w:sz w:val="20"/>
                <w:szCs w:val="20"/>
              </w:rPr>
            </w:pPr>
            <w:r>
              <w:rPr>
                <w:rFonts w:ascii="Arial" w:hAnsi="Arial" w:cs="Arial"/>
                <w:b/>
                <w:bCs/>
                <w:sz w:val="20"/>
                <w:szCs w:val="20"/>
              </w:rPr>
              <w:t>0</w:t>
            </w:r>
          </w:p>
        </w:tc>
        <w:tc>
          <w:tcPr>
            <w:tcW w:w="883" w:type="dxa"/>
          </w:tcPr>
          <w:p w14:paraId="79ECEC86" w14:textId="77777777" w:rsidR="001C5366" w:rsidRPr="00C532C0" w:rsidRDefault="001C5366" w:rsidP="009F7C5D">
            <w:pPr>
              <w:rPr>
                <w:rFonts w:ascii="Arial" w:hAnsi="Arial" w:cs="Arial"/>
                <w:b/>
                <w:bCs/>
                <w:sz w:val="20"/>
                <w:szCs w:val="20"/>
              </w:rPr>
            </w:pPr>
            <w:r>
              <w:rPr>
                <w:rFonts w:ascii="Arial" w:hAnsi="Arial" w:cs="Arial"/>
                <w:b/>
                <w:bCs/>
                <w:sz w:val="20"/>
                <w:szCs w:val="20"/>
              </w:rPr>
              <w:t>0</w:t>
            </w:r>
          </w:p>
        </w:tc>
        <w:tc>
          <w:tcPr>
            <w:tcW w:w="883" w:type="dxa"/>
          </w:tcPr>
          <w:p w14:paraId="113AC652" w14:textId="77777777" w:rsidR="001C5366" w:rsidRPr="00C532C0" w:rsidRDefault="001C5366" w:rsidP="009F7C5D">
            <w:pPr>
              <w:rPr>
                <w:rFonts w:ascii="Arial" w:hAnsi="Arial" w:cs="Arial"/>
                <w:b/>
                <w:bCs/>
                <w:sz w:val="20"/>
                <w:szCs w:val="20"/>
              </w:rPr>
            </w:pPr>
            <w:r>
              <w:rPr>
                <w:rFonts w:ascii="Arial" w:hAnsi="Arial" w:cs="Arial"/>
                <w:b/>
                <w:bCs/>
                <w:sz w:val="20"/>
                <w:szCs w:val="20"/>
              </w:rPr>
              <w:t>0</w:t>
            </w:r>
          </w:p>
        </w:tc>
      </w:tr>
      <w:tr w:rsidR="001C5366" w:rsidRPr="00E04383" w14:paraId="3360C45A" w14:textId="77777777" w:rsidTr="009F7C5D">
        <w:trPr>
          <w:trHeight w:val="633"/>
          <w:jc w:val="center"/>
        </w:trPr>
        <w:tc>
          <w:tcPr>
            <w:tcW w:w="1617" w:type="dxa"/>
          </w:tcPr>
          <w:p w14:paraId="4F14D57A"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Solicitudes de Información</w:t>
            </w:r>
          </w:p>
          <w:p w14:paraId="6D4E8734"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Remitidas</w:t>
            </w:r>
          </w:p>
        </w:tc>
        <w:tc>
          <w:tcPr>
            <w:tcW w:w="628" w:type="dxa"/>
          </w:tcPr>
          <w:p w14:paraId="78A5C694" w14:textId="77777777" w:rsidR="001C5366" w:rsidRPr="00C532C0" w:rsidRDefault="001C5366" w:rsidP="009F7C5D">
            <w:pPr>
              <w:rPr>
                <w:rFonts w:ascii="Arial" w:hAnsi="Arial" w:cs="Arial"/>
                <w:b/>
                <w:sz w:val="20"/>
                <w:szCs w:val="20"/>
              </w:rPr>
            </w:pPr>
            <w:r w:rsidRPr="00C532C0">
              <w:rPr>
                <w:rFonts w:ascii="Arial" w:hAnsi="Arial" w:cs="Arial"/>
                <w:b/>
                <w:sz w:val="20"/>
                <w:szCs w:val="20"/>
              </w:rPr>
              <w:t>0</w:t>
            </w:r>
          </w:p>
        </w:tc>
        <w:tc>
          <w:tcPr>
            <w:tcW w:w="616" w:type="dxa"/>
          </w:tcPr>
          <w:p w14:paraId="0AC0232A" w14:textId="77777777" w:rsidR="001C5366" w:rsidRPr="00C532C0" w:rsidRDefault="001C5366" w:rsidP="009F7C5D">
            <w:pPr>
              <w:rPr>
                <w:rFonts w:ascii="Arial" w:hAnsi="Arial" w:cs="Arial"/>
                <w:b/>
                <w:sz w:val="20"/>
                <w:szCs w:val="20"/>
              </w:rPr>
            </w:pPr>
            <w:r w:rsidRPr="00C532C0">
              <w:rPr>
                <w:rFonts w:ascii="Arial" w:hAnsi="Arial" w:cs="Arial"/>
                <w:b/>
                <w:sz w:val="20"/>
                <w:szCs w:val="20"/>
              </w:rPr>
              <w:t>0</w:t>
            </w:r>
          </w:p>
        </w:tc>
        <w:tc>
          <w:tcPr>
            <w:tcW w:w="672" w:type="dxa"/>
          </w:tcPr>
          <w:p w14:paraId="0811BE6E" w14:textId="77777777" w:rsidR="001C5366" w:rsidRPr="00C532C0" w:rsidRDefault="001C5366" w:rsidP="009F7C5D">
            <w:pPr>
              <w:rPr>
                <w:rFonts w:ascii="Arial" w:hAnsi="Arial" w:cs="Arial"/>
                <w:b/>
                <w:sz w:val="20"/>
                <w:szCs w:val="20"/>
              </w:rPr>
            </w:pPr>
            <w:r w:rsidRPr="00C532C0">
              <w:rPr>
                <w:rFonts w:ascii="Arial" w:hAnsi="Arial" w:cs="Arial"/>
                <w:b/>
                <w:sz w:val="20"/>
                <w:szCs w:val="20"/>
              </w:rPr>
              <w:t>0</w:t>
            </w:r>
          </w:p>
        </w:tc>
        <w:tc>
          <w:tcPr>
            <w:tcW w:w="650" w:type="dxa"/>
          </w:tcPr>
          <w:p w14:paraId="2BC32FF8" w14:textId="77777777" w:rsidR="001C5366" w:rsidRPr="00C532C0" w:rsidRDefault="001C5366" w:rsidP="009F7C5D">
            <w:pPr>
              <w:rPr>
                <w:rFonts w:ascii="Arial" w:hAnsi="Arial" w:cs="Arial"/>
                <w:b/>
                <w:sz w:val="20"/>
                <w:szCs w:val="20"/>
              </w:rPr>
            </w:pPr>
            <w:r w:rsidRPr="00C532C0">
              <w:rPr>
                <w:rFonts w:ascii="Arial" w:hAnsi="Arial" w:cs="Arial"/>
                <w:b/>
                <w:sz w:val="20"/>
                <w:szCs w:val="20"/>
              </w:rPr>
              <w:t>0</w:t>
            </w:r>
          </w:p>
        </w:tc>
        <w:tc>
          <w:tcPr>
            <w:tcW w:w="661" w:type="dxa"/>
          </w:tcPr>
          <w:p w14:paraId="7A1404CC" w14:textId="77777777" w:rsidR="001C5366" w:rsidRPr="00C532C0" w:rsidRDefault="001C5366" w:rsidP="009F7C5D">
            <w:pPr>
              <w:rPr>
                <w:rFonts w:ascii="Arial" w:hAnsi="Arial" w:cs="Arial"/>
                <w:b/>
                <w:sz w:val="20"/>
                <w:szCs w:val="20"/>
              </w:rPr>
            </w:pPr>
            <w:r w:rsidRPr="00C532C0">
              <w:rPr>
                <w:rFonts w:ascii="Arial" w:hAnsi="Arial" w:cs="Arial"/>
                <w:b/>
                <w:sz w:val="20"/>
                <w:szCs w:val="20"/>
              </w:rPr>
              <w:t>0</w:t>
            </w:r>
          </w:p>
        </w:tc>
        <w:tc>
          <w:tcPr>
            <w:tcW w:w="617" w:type="dxa"/>
          </w:tcPr>
          <w:p w14:paraId="6D08FFCA" w14:textId="77777777" w:rsidR="001C5366" w:rsidRPr="00C532C0" w:rsidRDefault="001C5366" w:rsidP="009F7C5D">
            <w:pPr>
              <w:rPr>
                <w:rFonts w:ascii="Arial" w:hAnsi="Arial" w:cs="Arial"/>
                <w:b/>
                <w:bCs/>
                <w:sz w:val="20"/>
                <w:szCs w:val="20"/>
              </w:rPr>
            </w:pPr>
            <w:r w:rsidRPr="00C532C0">
              <w:rPr>
                <w:rFonts w:ascii="Arial" w:hAnsi="Arial" w:cs="Arial"/>
                <w:b/>
                <w:bCs/>
                <w:sz w:val="20"/>
                <w:szCs w:val="20"/>
              </w:rPr>
              <w:t>0</w:t>
            </w:r>
          </w:p>
        </w:tc>
        <w:tc>
          <w:tcPr>
            <w:tcW w:w="594" w:type="dxa"/>
          </w:tcPr>
          <w:p w14:paraId="0D49E7FD" w14:textId="77777777" w:rsidR="001C5366" w:rsidRPr="00C532C0" w:rsidRDefault="001C5366" w:rsidP="009F7C5D">
            <w:pPr>
              <w:rPr>
                <w:rFonts w:ascii="Arial" w:hAnsi="Arial" w:cs="Arial"/>
                <w:b/>
                <w:bCs/>
                <w:sz w:val="20"/>
                <w:szCs w:val="20"/>
              </w:rPr>
            </w:pPr>
            <w:r w:rsidRPr="00C532C0">
              <w:rPr>
                <w:rFonts w:ascii="Arial" w:hAnsi="Arial" w:cs="Arial"/>
                <w:b/>
                <w:bCs/>
                <w:sz w:val="20"/>
                <w:szCs w:val="20"/>
              </w:rPr>
              <w:t>0</w:t>
            </w:r>
          </w:p>
        </w:tc>
        <w:tc>
          <w:tcPr>
            <w:tcW w:w="672" w:type="dxa"/>
          </w:tcPr>
          <w:p w14:paraId="67559546" w14:textId="77777777" w:rsidR="001C5366" w:rsidRPr="00C532C0" w:rsidRDefault="001C5366" w:rsidP="009F7C5D">
            <w:pPr>
              <w:rPr>
                <w:rFonts w:ascii="Arial" w:hAnsi="Arial" w:cs="Arial"/>
                <w:b/>
                <w:bCs/>
                <w:sz w:val="20"/>
                <w:szCs w:val="20"/>
              </w:rPr>
            </w:pPr>
            <w:r w:rsidRPr="00C532C0">
              <w:rPr>
                <w:rFonts w:ascii="Arial" w:hAnsi="Arial" w:cs="Arial"/>
                <w:b/>
                <w:bCs/>
                <w:sz w:val="20"/>
                <w:szCs w:val="20"/>
              </w:rPr>
              <w:t>0</w:t>
            </w:r>
          </w:p>
        </w:tc>
        <w:tc>
          <w:tcPr>
            <w:tcW w:w="617" w:type="dxa"/>
          </w:tcPr>
          <w:p w14:paraId="594C7964" w14:textId="77777777" w:rsidR="001C5366" w:rsidRPr="00C532C0" w:rsidRDefault="001C5366" w:rsidP="009F7C5D">
            <w:pPr>
              <w:rPr>
                <w:rFonts w:ascii="Arial" w:hAnsi="Arial" w:cs="Arial"/>
                <w:b/>
                <w:bCs/>
                <w:sz w:val="20"/>
                <w:szCs w:val="20"/>
              </w:rPr>
            </w:pPr>
            <w:r w:rsidRPr="00C532C0">
              <w:rPr>
                <w:rFonts w:ascii="Arial" w:hAnsi="Arial" w:cs="Arial"/>
                <w:b/>
                <w:bCs/>
                <w:sz w:val="20"/>
                <w:szCs w:val="20"/>
              </w:rPr>
              <w:t>0</w:t>
            </w:r>
          </w:p>
        </w:tc>
        <w:tc>
          <w:tcPr>
            <w:tcW w:w="639" w:type="dxa"/>
          </w:tcPr>
          <w:p w14:paraId="65D9DECC" w14:textId="77777777" w:rsidR="001C5366" w:rsidRPr="00C532C0" w:rsidRDefault="001C5366" w:rsidP="009F7C5D">
            <w:pPr>
              <w:rPr>
                <w:rFonts w:ascii="Arial" w:hAnsi="Arial" w:cs="Arial"/>
                <w:b/>
                <w:bCs/>
                <w:sz w:val="20"/>
                <w:szCs w:val="20"/>
              </w:rPr>
            </w:pPr>
            <w:r w:rsidRPr="00C532C0">
              <w:rPr>
                <w:rFonts w:ascii="Arial" w:hAnsi="Arial" w:cs="Arial"/>
                <w:b/>
                <w:bCs/>
                <w:sz w:val="20"/>
                <w:szCs w:val="20"/>
              </w:rPr>
              <w:t>0</w:t>
            </w:r>
          </w:p>
        </w:tc>
        <w:tc>
          <w:tcPr>
            <w:tcW w:w="883" w:type="dxa"/>
          </w:tcPr>
          <w:p w14:paraId="72452068" w14:textId="77777777" w:rsidR="001C5366" w:rsidRPr="00C532C0" w:rsidRDefault="001C5366" w:rsidP="009F7C5D">
            <w:pPr>
              <w:rPr>
                <w:rFonts w:ascii="Arial" w:hAnsi="Arial" w:cs="Arial"/>
                <w:b/>
                <w:bCs/>
                <w:sz w:val="20"/>
                <w:szCs w:val="20"/>
              </w:rPr>
            </w:pPr>
            <w:r>
              <w:rPr>
                <w:rFonts w:ascii="Arial" w:hAnsi="Arial" w:cs="Arial"/>
                <w:b/>
                <w:bCs/>
                <w:sz w:val="20"/>
                <w:szCs w:val="20"/>
              </w:rPr>
              <w:t>0</w:t>
            </w:r>
          </w:p>
        </w:tc>
        <w:tc>
          <w:tcPr>
            <w:tcW w:w="883" w:type="dxa"/>
          </w:tcPr>
          <w:p w14:paraId="60F92FFD" w14:textId="77777777" w:rsidR="001C5366" w:rsidRPr="00C532C0" w:rsidRDefault="001C5366" w:rsidP="009F7C5D">
            <w:pPr>
              <w:rPr>
                <w:rFonts w:ascii="Arial" w:hAnsi="Arial" w:cs="Arial"/>
                <w:b/>
                <w:bCs/>
                <w:sz w:val="20"/>
                <w:szCs w:val="20"/>
              </w:rPr>
            </w:pPr>
            <w:r>
              <w:rPr>
                <w:rFonts w:ascii="Arial" w:hAnsi="Arial" w:cs="Arial"/>
                <w:b/>
                <w:bCs/>
                <w:sz w:val="20"/>
                <w:szCs w:val="20"/>
              </w:rPr>
              <w:t>0</w:t>
            </w:r>
          </w:p>
        </w:tc>
        <w:tc>
          <w:tcPr>
            <w:tcW w:w="883" w:type="dxa"/>
          </w:tcPr>
          <w:p w14:paraId="52B2E0A4" w14:textId="77777777" w:rsidR="001C5366" w:rsidRPr="00C532C0" w:rsidRDefault="001C5366" w:rsidP="009F7C5D">
            <w:pPr>
              <w:rPr>
                <w:rFonts w:ascii="Arial" w:hAnsi="Arial" w:cs="Arial"/>
                <w:b/>
                <w:bCs/>
                <w:sz w:val="20"/>
                <w:szCs w:val="20"/>
              </w:rPr>
            </w:pPr>
            <w:r>
              <w:rPr>
                <w:rFonts w:ascii="Arial" w:hAnsi="Arial" w:cs="Arial"/>
                <w:b/>
                <w:bCs/>
                <w:sz w:val="20"/>
                <w:szCs w:val="20"/>
              </w:rPr>
              <w:t>0</w:t>
            </w:r>
          </w:p>
        </w:tc>
      </w:tr>
      <w:tr w:rsidR="001C5366" w:rsidRPr="00E04383" w14:paraId="04CB8EB3" w14:textId="77777777" w:rsidTr="009F7C5D">
        <w:trPr>
          <w:trHeight w:val="1083"/>
          <w:jc w:val="center"/>
        </w:trPr>
        <w:tc>
          <w:tcPr>
            <w:tcW w:w="1617" w:type="dxa"/>
          </w:tcPr>
          <w:p w14:paraId="22598332"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Solicitudes</w:t>
            </w:r>
          </w:p>
          <w:p w14:paraId="5F0AC81D"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Realizadas a</w:t>
            </w:r>
          </w:p>
          <w:p w14:paraId="3BABEE28" w14:textId="246C35C3" w:rsidR="001C5366" w:rsidRPr="00E04383" w:rsidRDefault="001C5366" w:rsidP="009F7C5D">
            <w:pPr>
              <w:rPr>
                <w:rFonts w:ascii="Arial" w:hAnsi="Arial" w:cs="Arial"/>
                <w:b/>
                <w:bCs/>
                <w:sz w:val="20"/>
                <w:szCs w:val="20"/>
              </w:rPr>
            </w:pPr>
            <w:r w:rsidRPr="00E04383">
              <w:rPr>
                <w:rFonts w:ascii="Arial" w:hAnsi="Arial" w:cs="Arial"/>
                <w:b/>
                <w:bCs/>
                <w:sz w:val="20"/>
                <w:szCs w:val="20"/>
              </w:rPr>
              <w:t>otras Áreas que no sea la</w:t>
            </w:r>
            <w:r w:rsidR="0077764D">
              <w:rPr>
                <w:rFonts w:ascii="Arial" w:hAnsi="Arial" w:cs="Arial"/>
                <w:b/>
                <w:bCs/>
                <w:sz w:val="20"/>
                <w:szCs w:val="20"/>
              </w:rPr>
              <w:t xml:space="preserve"> SAIP</w:t>
            </w:r>
          </w:p>
        </w:tc>
        <w:tc>
          <w:tcPr>
            <w:tcW w:w="628" w:type="dxa"/>
          </w:tcPr>
          <w:p w14:paraId="4DDC4467" w14:textId="77777777" w:rsidR="001C5366" w:rsidRPr="00C532C0" w:rsidRDefault="001C5366" w:rsidP="009F7C5D">
            <w:pPr>
              <w:rPr>
                <w:rFonts w:ascii="Arial" w:hAnsi="Arial" w:cs="Arial"/>
                <w:b/>
                <w:sz w:val="20"/>
                <w:szCs w:val="20"/>
              </w:rPr>
            </w:pPr>
            <w:r w:rsidRPr="00C532C0">
              <w:rPr>
                <w:rFonts w:ascii="Arial" w:hAnsi="Arial" w:cs="Arial"/>
                <w:b/>
                <w:sz w:val="20"/>
                <w:szCs w:val="20"/>
              </w:rPr>
              <w:t>0</w:t>
            </w:r>
          </w:p>
        </w:tc>
        <w:tc>
          <w:tcPr>
            <w:tcW w:w="616" w:type="dxa"/>
          </w:tcPr>
          <w:p w14:paraId="16391563" w14:textId="77777777" w:rsidR="001C5366" w:rsidRPr="00C532C0" w:rsidRDefault="001C5366" w:rsidP="009F7C5D">
            <w:pPr>
              <w:rPr>
                <w:rFonts w:ascii="Arial" w:hAnsi="Arial" w:cs="Arial"/>
                <w:b/>
                <w:sz w:val="20"/>
                <w:szCs w:val="20"/>
              </w:rPr>
            </w:pPr>
            <w:r w:rsidRPr="00C532C0">
              <w:rPr>
                <w:rFonts w:ascii="Arial" w:hAnsi="Arial" w:cs="Arial"/>
                <w:b/>
                <w:sz w:val="20"/>
                <w:szCs w:val="20"/>
              </w:rPr>
              <w:t>0</w:t>
            </w:r>
          </w:p>
        </w:tc>
        <w:tc>
          <w:tcPr>
            <w:tcW w:w="672" w:type="dxa"/>
          </w:tcPr>
          <w:p w14:paraId="26F63502" w14:textId="77777777" w:rsidR="001C5366" w:rsidRPr="00C532C0" w:rsidRDefault="001C5366" w:rsidP="009F7C5D">
            <w:pPr>
              <w:rPr>
                <w:rFonts w:ascii="Arial" w:hAnsi="Arial" w:cs="Arial"/>
                <w:b/>
                <w:sz w:val="20"/>
                <w:szCs w:val="20"/>
              </w:rPr>
            </w:pPr>
            <w:r w:rsidRPr="00C532C0">
              <w:rPr>
                <w:rFonts w:ascii="Arial" w:hAnsi="Arial" w:cs="Arial"/>
                <w:b/>
                <w:sz w:val="20"/>
                <w:szCs w:val="20"/>
              </w:rPr>
              <w:t>0</w:t>
            </w:r>
          </w:p>
        </w:tc>
        <w:tc>
          <w:tcPr>
            <w:tcW w:w="650" w:type="dxa"/>
          </w:tcPr>
          <w:p w14:paraId="4E5C507D" w14:textId="77777777" w:rsidR="001C5366" w:rsidRPr="00C532C0" w:rsidRDefault="001C5366" w:rsidP="009F7C5D">
            <w:pPr>
              <w:rPr>
                <w:rFonts w:ascii="Arial" w:hAnsi="Arial" w:cs="Arial"/>
                <w:b/>
                <w:sz w:val="20"/>
                <w:szCs w:val="20"/>
              </w:rPr>
            </w:pPr>
            <w:r w:rsidRPr="00C532C0">
              <w:rPr>
                <w:rFonts w:ascii="Arial" w:hAnsi="Arial" w:cs="Arial"/>
                <w:b/>
                <w:sz w:val="20"/>
                <w:szCs w:val="20"/>
              </w:rPr>
              <w:t>0</w:t>
            </w:r>
          </w:p>
        </w:tc>
        <w:tc>
          <w:tcPr>
            <w:tcW w:w="661" w:type="dxa"/>
          </w:tcPr>
          <w:p w14:paraId="46889F2E" w14:textId="77777777" w:rsidR="001C5366" w:rsidRPr="00C532C0" w:rsidRDefault="001C5366" w:rsidP="009F7C5D">
            <w:pPr>
              <w:rPr>
                <w:rFonts w:ascii="Arial" w:hAnsi="Arial" w:cs="Arial"/>
                <w:b/>
                <w:sz w:val="20"/>
                <w:szCs w:val="20"/>
              </w:rPr>
            </w:pPr>
            <w:r w:rsidRPr="00C532C0">
              <w:rPr>
                <w:rFonts w:ascii="Arial" w:hAnsi="Arial" w:cs="Arial"/>
                <w:b/>
                <w:sz w:val="20"/>
                <w:szCs w:val="20"/>
              </w:rPr>
              <w:t>0</w:t>
            </w:r>
          </w:p>
        </w:tc>
        <w:tc>
          <w:tcPr>
            <w:tcW w:w="617" w:type="dxa"/>
          </w:tcPr>
          <w:p w14:paraId="024F8467" w14:textId="77777777" w:rsidR="001C5366" w:rsidRPr="00C532C0" w:rsidRDefault="001C5366" w:rsidP="009F7C5D">
            <w:pPr>
              <w:rPr>
                <w:rFonts w:ascii="Arial" w:hAnsi="Arial" w:cs="Arial"/>
                <w:b/>
                <w:bCs/>
                <w:sz w:val="20"/>
                <w:szCs w:val="20"/>
              </w:rPr>
            </w:pPr>
            <w:r w:rsidRPr="00C532C0">
              <w:rPr>
                <w:rFonts w:ascii="Arial" w:hAnsi="Arial" w:cs="Arial"/>
                <w:b/>
                <w:bCs/>
                <w:sz w:val="20"/>
                <w:szCs w:val="20"/>
              </w:rPr>
              <w:t>0</w:t>
            </w:r>
          </w:p>
        </w:tc>
        <w:tc>
          <w:tcPr>
            <w:tcW w:w="594" w:type="dxa"/>
          </w:tcPr>
          <w:p w14:paraId="3F970AFB" w14:textId="77777777" w:rsidR="001C5366" w:rsidRPr="00C532C0" w:rsidRDefault="001C5366" w:rsidP="009F7C5D">
            <w:pPr>
              <w:rPr>
                <w:rFonts w:ascii="Arial" w:hAnsi="Arial" w:cs="Arial"/>
                <w:b/>
                <w:bCs/>
                <w:sz w:val="20"/>
                <w:szCs w:val="20"/>
              </w:rPr>
            </w:pPr>
            <w:r w:rsidRPr="00C532C0">
              <w:rPr>
                <w:rFonts w:ascii="Arial" w:hAnsi="Arial" w:cs="Arial"/>
                <w:b/>
                <w:bCs/>
                <w:sz w:val="20"/>
                <w:szCs w:val="20"/>
              </w:rPr>
              <w:t>0</w:t>
            </w:r>
          </w:p>
        </w:tc>
        <w:tc>
          <w:tcPr>
            <w:tcW w:w="672" w:type="dxa"/>
          </w:tcPr>
          <w:p w14:paraId="208D156E" w14:textId="77777777" w:rsidR="001C5366" w:rsidRPr="00C532C0" w:rsidRDefault="001C5366" w:rsidP="009F7C5D">
            <w:pPr>
              <w:rPr>
                <w:rFonts w:ascii="Arial" w:hAnsi="Arial" w:cs="Arial"/>
                <w:b/>
                <w:bCs/>
                <w:sz w:val="20"/>
                <w:szCs w:val="20"/>
              </w:rPr>
            </w:pPr>
            <w:r w:rsidRPr="00C532C0">
              <w:rPr>
                <w:rFonts w:ascii="Arial" w:hAnsi="Arial" w:cs="Arial"/>
                <w:b/>
                <w:bCs/>
                <w:sz w:val="20"/>
                <w:szCs w:val="20"/>
              </w:rPr>
              <w:t>0</w:t>
            </w:r>
          </w:p>
        </w:tc>
        <w:tc>
          <w:tcPr>
            <w:tcW w:w="617" w:type="dxa"/>
          </w:tcPr>
          <w:p w14:paraId="5F7BEA10" w14:textId="77777777" w:rsidR="001C5366" w:rsidRPr="00C532C0" w:rsidRDefault="001C5366" w:rsidP="009F7C5D">
            <w:pPr>
              <w:rPr>
                <w:rFonts w:ascii="Arial" w:hAnsi="Arial" w:cs="Arial"/>
                <w:b/>
                <w:bCs/>
                <w:sz w:val="20"/>
                <w:szCs w:val="20"/>
              </w:rPr>
            </w:pPr>
            <w:r w:rsidRPr="00C532C0">
              <w:rPr>
                <w:rFonts w:ascii="Arial" w:hAnsi="Arial" w:cs="Arial"/>
                <w:b/>
                <w:bCs/>
                <w:sz w:val="20"/>
                <w:szCs w:val="20"/>
              </w:rPr>
              <w:t>0</w:t>
            </w:r>
          </w:p>
        </w:tc>
        <w:tc>
          <w:tcPr>
            <w:tcW w:w="639" w:type="dxa"/>
          </w:tcPr>
          <w:p w14:paraId="2FCF3E22" w14:textId="77777777" w:rsidR="001C5366" w:rsidRPr="00C532C0" w:rsidRDefault="001C5366" w:rsidP="009F7C5D">
            <w:pPr>
              <w:rPr>
                <w:rFonts w:ascii="Arial" w:hAnsi="Arial" w:cs="Arial"/>
                <w:b/>
                <w:bCs/>
                <w:sz w:val="20"/>
                <w:szCs w:val="20"/>
              </w:rPr>
            </w:pPr>
            <w:r w:rsidRPr="00C532C0">
              <w:rPr>
                <w:rFonts w:ascii="Arial" w:hAnsi="Arial" w:cs="Arial"/>
                <w:b/>
                <w:bCs/>
                <w:sz w:val="20"/>
                <w:szCs w:val="20"/>
              </w:rPr>
              <w:t>0</w:t>
            </w:r>
          </w:p>
        </w:tc>
        <w:tc>
          <w:tcPr>
            <w:tcW w:w="883" w:type="dxa"/>
          </w:tcPr>
          <w:p w14:paraId="3C8F5B6B" w14:textId="77777777" w:rsidR="001C5366" w:rsidRPr="00C532C0" w:rsidRDefault="001C5366" w:rsidP="009F7C5D">
            <w:pPr>
              <w:rPr>
                <w:rFonts w:ascii="Arial" w:hAnsi="Arial" w:cs="Arial"/>
                <w:b/>
                <w:bCs/>
                <w:sz w:val="20"/>
                <w:szCs w:val="20"/>
              </w:rPr>
            </w:pPr>
            <w:r>
              <w:rPr>
                <w:rFonts w:ascii="Arial" w:hAnsi="Arial" w:cs="Arial"/>
                <w:b/>
                <w:bCs/>
                <w:sz w:val="20"/>
                <w:szCs w:val="20"/>
              </w:rPr>
              <w:t>0</w:t>
            </w:r>
          </w:p>
        </w:tc>
        <w:tc>
          <w:tcPr>
            <w:tcW w:w="883" w:type="dxa"/>
          </w:tcPr>
          <w:p w14:paraId="62B2F322" w14:textId="77777777" w:rsidR="001C5366" w:rsidRPr="00C532C0" w:rsidRDefault="001C5366" w:rsidP="009F7C5D">
            <w:pPr>
              <w:rPr>
                <w:rFonts w:ascii="Arial" w:hAnsi="Arial" w:cs="Arial"/>
                <w:b/>
                <w:bCs/>
                <w:sz w:val="20"/>
                <w:szCs w:val="20"/>
              </w:rPr>
            </w:pPr>
            <w:r>
              <w:rPr>
                <w:rFonts w:ascii="Arial" w:hAnsi="Arial" w:cs="Arial"/>
                <w:b/>
                <w:bCs/>
                <w:sz w:val="20"/>
                <w:szCs w:val="20"/>
              </w:rPr>
              <w:t>0</w:t>
            </w:r>
          </w:p>
        </w:tc>
        <w:tc>
          <w:tcPr>
            <w:tcW w:w="883" w:type="dxa"/>
          </w:tcPr>
          <w:p w14:paraId="06264256" w14:textId="77777777" w:rsidR="001C5366" w:rsidRPr="00C532C0" w:rsidRDefault="001C5366" w:rsidP="009F7C5D">
            <w:pPr>
              <w:rPr>
                <w:rFonts w:ascii="Arial" w:hAnsi="Arial" w:cs="Arial"/>
                <w:b/>
                <w:bCs/>
                <w:sz w:val="20"/>
                <w:szCs w:val="20"/>
              </w:rPr>
            </w:pPr>
            <w:r>
              <w:rPr>
                <w:rFonts w:ascii="Arial" w:hAnsi="Arial" w:cs="Arial"/>
                <w:b/>
                <w:bCs/>
                <w:sz w:val="20"/>
                <w:szCs w:val="20"/>
              </w:rPr>
              <w:t>0</w:t>
            </w:r>
          </w:p>
        </w:tc>
      </w:tr>
      <w:tr w:rsidR="001C5366" w:rsidRPr="00E04383" w14:paraId="14DA224F" w14:textId="77777777" w:rsidTr="009F7C5D">
        <w:trPr>
          <w:trHeight w:val="422"/>
          <w:jc w:val="center"/>
        </w:trPr>
        <w:tc>
          <w:tcPr>
            <w:tcW w:w="1617" w:type="dxa"/>
          </w:tcPr>
          <w:p w14:paraId="102E1803"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Solicitudes de</w:t>
            </w:r>
          </w:p>
          <w:p w14:paraId="535BDA4B"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Prorrogas</w:t>
            </w:r>
          </w:p>
        </w:tc>
        <w:tc>
          <w:tcPr>
            <w:tcW w:w="628" w:type="dxa"/>
          </w:tcPr>
          <w:p w14:paraId="05D259B9" w14:textId="77777777" w:rsidR="001C5366" w:rsidRPr="00C532C0" w:rsidRDefault="001C5366" w:rsidP="009F7C5D">
            <w:pPr>
              <w:rPr>
                <w:rFonts w:ascii="Arial" w:hAnsi="Arial" w:cs="Arial"/>
                <w:b/>
                <w:sz w:val="20"/>
                <w:szCs w:val="20"/>
              </w:rPr>
            </w:pPr>
            <w:r w:rsidRPr="00C532C0">
              <w:rPr>
                <w:rFonts w:ascii="Arial" w:hAnsi="Arial" w:cs="Arial"/>
                <w:b/>
                <w:sz w:val="20"/>
                <w:szCs w:val="20"/>
              </w:rPr>
              <w:t>0</w:t>
            </w:r>
          </w:p>
        </w:tc>
        <w:tc>
          <w:tcPr>
            <w:tcW w:w="616" w:type="dxa"/>
          </w:tcPr>
          <w:p w14:paraId="71C8C5F3" w14:textId="77777777" w:rsidR="001C5366" w:rsidRPr="00C532C0" w:rsidRDefault="001C5366" w:rsidP="009F7C5D">
            <w:pPr>
              <w:rPr>
                <w:rFonts w:ascii="Arial" w:hAnsi="Arial" w:cs="Arial"/>
                <w:b/>
                <w:sz w:val="20"/>
                <w:szCs w:val="20"/>
              </w:rPr>
            </w:pPr>
            <w:r w:rsidRPr="00C532C0">
              <w:rPr>
                <w:rFonts w:ascii="Arial" w:hAnsi="Arial" w:cs="Arial"/>
                <w:b/>
                <w:sz w:val="20"/>
                <w:szCs w:val="20"/>
              </w:rPr>
              <w:t>0</w:t>
            </w:r>
          </w:p>
        </w:tc>
        <w:tc>
          <w:tcPr>
            <w:tcW w:w="672" w:type="dxa"/>
          </w:tcPr>
          <w:p w14:paraId="3E5F00E0" w14:textId="77777777" w:rsidR="001C5366" w:rsidRPr="00C532C0" w:rsidRDefault="001C5366" w:rsidP="009F7C5D">
            <w:pPr>
              <w:rPr>
                <w:rFonts w:ascii="Arial" w:hAnsi="Arial" w:cs="Arial"/>
                <w:b/>
                <w:sz w:val="20"/>
                <w:szCs w:val="20"/>
              </w:rPr>
            </w:pPr>
            <w:r w:rsidRPr="00C532C0">
              <w:rPr>
                <w:rFonts w:ascii="Arial" w:hAnsi="Arial" w:cs="Arial"/>
                <w:b/>
                <w:sz w:val="20"/>
                <w:szCs w:val="20"/>
              </w:rPr>
              <w:t>0</w:t>
            </w:r>
          </w:p>
        </w:tc>
        <w:tc>
          <w:tcPr>
            <w:tcW w:w="650" w:type="dxa"/>
          </w:tcPr>
          <w:p w14:paraId="5DB1661E" w14:textId="77777777" w:rsidR="001C5366" w:rsidRPr="00C532C0" w:rsidRDefault="001C5366" w:rsidP="009F7C5D">
            <w:pPr>
              <w:rPr>
                <w:rFonts w:ascii="Arial" w:hAnsi="Arial" w:cs="Arial"/>
                <w:b/>
                <w:sz w:val="20"/>
                <w:szCs w:val="20"/>
              </w:rPr>
            </w:pPr>
            <w:r w:rsidRPr="00C532C0">
              <w:rPr>
                <w:rFonts w:ascii="Arial" w:hAnsi="Arial" w:cs="Arial"/>
                <w:b/>
                <w:sz w:val="20"/>
                <w:szCs w:val="20"/>
              </w:rPr>
              <w:t>0</w:t>
            </w:r>
          </w:p>
        </w:tc>
        <w:tc>
          <w:tcPr>
            <w:tcW w:w="661" w:type="dxa"/>
          </w:tcPr>
          <w:p w14:paraId="79A77771" w14:textId="77777777" w:rsidR="001C5366" w:rsidRPr="00C532C0" w:rsidRDefault="001C5366" w:rsidP="009F7C5D">
            <w:pPr>
              <w:rPr>
                <w:rFonts w:ascii="Arial" w:hAnsi="Arial" w:cs="Arial"/>
                <w:b/>
                <w:sz w:val="20"/>
                <w:szCs w:val="20"/>
              </w:rPr>
            </w:pPr>
            <w:r w:rsidRPr="00C532C0">
              <w:rPr>
                <w:rFonts w:ascii="Arial" w:hAnsi="Arial" w:cs="Arial"/>
                <w:b/>
                <w:sz w:val="20"/>
                <w:szCs w:val="20"/>
              </w:rPr>
              <w:t>0</w:t>
            </w:r>
          </w:p>
        </w:tc>
        <w:tc>
          <w:tcPr>
            <w:tcW w:w="617" w:type="dxa"/>
          </w:tcPr>
          <w:p w14:paraId="289E357E" w14:textId="77777777" w:rsidR="001C5366" w:rsidRPr="00C532C0" w:rsidRDefault="001C5366" w:rsidP="009F7C5D">
            <w:pPr>
              <w:rPr>
                <w:rFonts w:ascii="Arial" w:hAnsi="Arial" w:cs="Arial"/>
                <w:b/>
                <w:bCs/>
                <w:sz w:val="20"/>
                <w:szCs w:val="20"/>
              </w:rPr>
            </w:pPr>
            <w:r w:rsidRPr="00C532C0">
              <w:rPr>
                <w:rFonts w:ascii="Arial" w:hAnsi="Arial" w:cs="Arial"/>
                <w:b/>
                <w:bCs/>
                <w:sz w:val="20"/>
                <w:szCs w:val="20"/>
              </w:rPr>
              <w:t>0</w:t>
            </w:r>
          </w:p>
        </w:tc>
        <w:tc>
          <w:tcPr>
            <w:tcW w:w="594" w:type="dxa"/>
          </w:tcPr>
          <w:p w14:paraId="5876FDF6" w14:textId="77777777" w:rsidR="001C5366" w:rsidRPr="00C532C0" w:rsidRDefault="001C5366" w:rsidP="009F7C5D">
            <w:pPr>
              <w:rPr>
                <w:rFonts w:ascii="Arial" w:hAnsi="Arial" w:cs="Arial"/>
                <w:b/>
                <w:bCs/>
                <w:sz w:val="20"/>
                <w:szCs w:val="20"/>
              </w:rPr>
            </w:pPr>
            <w:r w:rsidRPr="00C532C0">
              <w:rPr>
                <w:rFonts w:ascii="Arial" w:hAnsi="Arial" w:cs="Arial"/>
                <w:b/>
                <w:bCs/>
                <w:sz w:val="20"/>
                <w:szCs w:val="20"/>
              </w:rPr>
              <w:t>0</w:t>
            </w:r>
          </w:p>
        </w:tc>
        <w:tc>
          <w:tcPr>
            <w:tcW w:w="672" w:type="dxa"/>
          </w:tcPr>
          <w:p w14:paraId="67F9A261" w14:textId="77777777" w:rsidR="001C5366" w:rsidRPr="00C532C0" w:rsidRDefault="001C5366" w:rsidP="009F7C5D">
            <w:pPr>
              <w:rPr>
                <w:rFonts w:ascii="Arial" w:hAnsi="Arial" w:cs="Arial"/>
                <w:b/>
                <w:bCs/>
                <w:sz w:val="20"/>
                <w:szCs w:val="20"/>
              </w:rPr>
            </w:pPr>
            <w:r w:rsidRPr="00C532C0">
              <w:rPr>
                <w:rFonts w:ascii="Arial" w:hAnsi="Arial" w:cs="Arial"/>
                <w:b/>
                <w:bCs/>
                <w:sz w:val="20"/>
                <w:szCs w:val="20"/>
              </w:rPr>
              <w:t>0</w:t>
            </w:r>
          </w:p>
        </w:tc>
        <w:tc>
          <w:tcPr>
            <w:tcW w:w="617" w:type="dxa"/>
          </w:tcPr>
          <w:p w14:paraId="6ED73F2C" w14:textId="77777777" w:rsidR="001C5366" w:rsidRPr="00C532C0" w:rsidRDefault="001C5366" w:rsidP="009F7C5D">
            <w:pPr>
              <w:rPr>
                <w:rFonts w:ascii="Arial" w:hAnsi="Arial" w:cs="Arial"/>
                <w:b/>
                <w:bCs/>
                <w:sz w:val="20"/>
                <w:szCs w:val="20"/>
              </w:rPr>
            </w:pPr>
            <w:r w:rsidRPr="00C532C0">
              <w:rPr>
                <w:rFonts w:ascii="Arial" w:hAnsi="Arial" w:cs="Arial"/>
                <w:b/>
                <w:bCs/>
                <w:sz w:val="20"/>
                <w:szCs w:val="20"/>
              </w:rPr>
              <w:t>0</w:t>
            </w:r>
          </w:p>
        </w:tc>
        <w:tc>
          <w:tcPr>
            <w:tcW w:w="639" w:type="dxa"/>
          </w:tcPr>
          <w:p w14:paraId="529F7651" w14:textId="77777777" w:rsidR="001C5366" w:rsidRPr="00C532C0" w:rsidRDefault="001C5366" w:rsidP="009F7C5D">
            <w:pPr>
              <w:rPr>
                <w:rFonts w:ascii="Arial" w:hAnsi="Arial" w:cs="Arial"/>
                <w:b/>
                <w:bCs/>
                <w:sz w:val="20"/>
                <w:szCs w:val="20"/>
              </w:rPr>
            </w:pPr>
            <w:r w:rsidRPr="00C532C0">
              <w:rPr>
                <w:rFonts w:ascii="Arial" w:hAnsi="Arial" w:cs="Arial"/>
                <w:b/>
                <w:bCs/>
                <w:sz w:val="20"/>
                <w:szCs w:val="20"/>
              </w:rPr>
              <w:t>0</w:t>
            </w:r>
          </w:p>
        </w:tc>
        <w:tc>
          <w:tcPr>
            <w:tcW w:w="883" w:type="dxa"/>
          </w:tcPr>
          <w:p w14:paraId="4A8ADAAA" w14:textId="77777777" w:rsidR="001C5366" w:rsidRPr="00C532C0" w:rsidRDefault="001C5366" w:rsidP="009F7C5D">
            <w:pPr>
              <w:rPr>
                <w:rFonts w:ascii="Arial" w:hAnsi="Arial" w:cs="Arial"/>
                <w:b/>
                <w:bCs/>
                <w:sz w:val="20"/>
                <w:szCs w:val="20"/>
              </w:rPr>
            </w:pPr>
            <w:r>
              <w:rPr>
                <w:rFonts w:ascii="Arial" w:hAnsi="Arial" w:cs="Arial"/>
                <w:b/>
                <w:bCs/>
                <w:sz w:val="20"/>
                <w:szCs w:val="20"/>
              </w:rPr>
              <w:t>0</w:t>
            </w:r>
          </w:p>
        </w:tc>
        <w:tc>
          <w:tcPr>
            <w:tcW w:w="883" w:type="dxa"/>
          </w:tcPr>
          <w:p w14:paraId="4BF39269" w14:textId="77777777" w:rsidR="001C5366" w:rsidRPr="00C532C0" w:rsidRDefault="001C5366" w:rsidP="009F7C5D">
            <w:pPr>
              <w:rPr>
                <w:rFonts w:ascii="Arial" w:hAnsi="Arial" w:cs="Arial"/>
                <w:b/>
                <w:bCs/>
                <w:sz w:val="20"/>
                <w:szCs w:val="20"/>
              </w:rPr>
            </w:pPr>
            <w:r>
              <w:rPr>
                <w:rFonts w:ascii="Arial" w:hAnsi="Arial" w:cs="Arial"/>
                <w:b/>
                <w:bCs/>
                <w:sz w:val="20"/>
                <w:szCs w:val="20"/>
              </w:rPr>
              <w:t>0</w:t>
            </w:r>
          </w:p>
        </w:tc>
        <w:tc>
          <w:tcPr>
            <w:tcW w:w="883" w:type="dxa"/>
          </w:tcPr>
          <w:p w14:paraId="5A449A23" w14:textId="77777777" w:rsidR="001C5366" w:rsidRPr="00C532C0" w:rsidRDefault="001C5366" w:rsidP="009F7C5D">
            <w:pPr>
              <w:rPr>
                <w:rFonts w:ascii="Arial" w:hAnsi="Arial" w:cs="Arial"/>
                <w:b/>
                <w:bCs/>
                <w:sz w:val="20"/>
                <w:szCs w:val="20"/>
              </w:rPr>
            </w:pPr>
            <w:r>
              <w:rPr>
                <w:rFonts w:ascii="Arial" w:hAnsi="Arial" w:cs="Arial"/>
                <w:b/>
                <w:bCs/>
                <w:sz w:val="20"/>
                <w:szCs w:val="20"/>
              </w:rPr>
              <w:t>0</w:t>
            </w:r>
          </w:p>
        </w:tc>
      </w:tr>
      <w:tr w:rsidR="001C5366" w:rsidRPr="00E04383" w14:paraId="60851DE1" w14:textId="77777777" w:rsidTr="009F7C5D">
        <w:trPr>
          <w:trHeight w:val="422"/>
          <w:jc w:val="center"/>
        </w:trPr>
        <w:tc>
          <w:tcPr>
            <w:tcW w:w="1617" w:type="dxa"/>
          </w:tcPr>
          <w:p w14:paraId="0F62F244"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Solicitudes</w:t>
            </w:r>
          </w:p>
          <w:p w14:paraId="61F4CBB4"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Recibidas</w:t>
            </w:r>
          </w:p>
        </w:tc>
        <w:tc>
          <w:tcPr>
            <w:tcW w:w="628" w:type="dxa"/>
          </w:tcPr>
          <w:p w14:paraId="0737B0A8" w14:textId="0A18E059" w:rsidR="001C5366" w:rsidRPr="00C532C0" w:rsidRDefault="0077764D" w:rsidP="009F7C5D">
            <w:pPr>
              <w:rPr>
                <w:rFonts w:ascii="Arial" w:hAnsi="Arial" w:cs="Arial"/>
                <w:b/>
                <w:sz w:val="20"/>
                <w:szCs w:val="20"/>
              </w:rPr>
            </w:pPr>
            <w:r>
              <w:rPr>
                <w:rFonts w:ascii="Arial" w:hAnsi="Arial" w:cs="Arial"/>
                <w:b/>
                <w:sz w:val="20"/>
                <w:szCs w:val="20"/>
              </w:rPr>
              <w:t>3</w:t>
            </w:r>
          </w:p>
        </w:tc>
        <w:tc>
          <w:tcPr>
            <w:tcW w:w="616" w:type="dxa"/>
          </w:tcPr>
          <w:p w14:paraId="7E80BE98" w14:textId="3DEFE413" w:rsidR="001C5366" w:rsidRPr="00C532C0" w:rsidRDefault="0077764D" w:rsidP="009F7C5D">
            <w:pPr>
              <w:rPr>
                <w:rFonts w:ascii="Arial" w:hAnsi="Arial" w:cs="Arial"/>
                <w:b/>
                <w:sz w:val="20"/>
                <w:szCs w:val="20"/>
              </w:rPr>
            </w:pPr>
            <w:r>
              <w:rPr>
                <w:rFonts w:ascii="Arial" w:hAnsi="Arial" w:cs="Arial"/>
                <w:b/>
                <w:sz w:val="20"/>
                <w:szCs w:val="20"/>
              </w:rPr>
              <w:t>4</w:t>
            </w:r>
          </w:p>
        </w:tc>
        <w:tc>
          <w:tcPr>
            <w:tcW w:w="672" w:type="dxa"/>
          </w:tcPr>
          <w:p w14:paraId="2C1CDBCF" w14:textId="1E4469B2" w:rsidR="001C5366" w:rsidRPr="00C532C0" w:rsidRDefault="0077764D" w:rsidP="009F7C5D">
            <w:pPr>
              <w:rPr>
                <w:rFonts w:ascii="Arial" w:hAnsi="Arial" w:cs="Arial"/>
                <w:b/>
                <w:sz w:val="20"/>
                <w:szCs w:val="20"/>
              </w:rPr>
            </w:pPr>
            <w:r>
              <w:rPr>
                <w:rFonts w:ascii="Arial" w:hAnsi="Arial" w:cs="Arial"/>
                <w:b/>
                <w:sz w:val="20"/>
                <w:szCs w:val="20"/>
              </w:rPr>
              <w:t>2</w:t>
            </w:r>
          </w:p>
        </w:tc>
        <w:tc>
          <w:tcPr>
            <w:tcW w:w="650" w:type="dxa"/>
          </w:tcPr>
          <w:p w14:paraId="6A296126" w14:textId="6FE3A4D4" w:rsidR="001C5366" w:rsidRPr="00C532C0" w:rsidRDefault="0077764D" w:rsidP="009F7C5D">
            <w:pPr>
              <w:rPr>
                <w:rFonts w:ascii="Arial" w:hAnsi="Arial" w:cs="Arial"/>
                <w:b/>
                <w:sz w:val="20"/>
                <w:szCs w:val="20"/>
              </w:rPr>
            </w:pPr>
            <w:r>
              <w:rPr>
                <w:rFonts w:ascii="Arial" w:hAnsi="Arial" w:cs="Arial"/>
                <w:b/>
                <w:sz w:val="20"/>
                <w:szCs w:val="20"/>
              </w:rPr>
              <w:t>2</w:t>
            </w:r>
          </w:p>
        </w:tc>
        <w:tc>
          <w:tcPr>
            <w:tcW w:w="661" w:type="dxa"/>
          </w:tcPr>
          <w:p w14:paraId="5080DD8C" w14:textId="654F8C20" w:rsidR="001C5366" w:rsidRPr="00C532C0" w:rsidRDefault="0077764D" w:rsidP="009F7C5D">
            <w:pPr>
              <w:rPr>
                <w:rFonts w:ascii="Arial" w:hAnsi="Arial" w:cs="Arial"/>
                <w:b/>
                <w:sz w:val="20"/>
                <w:szCs w:val="20"/>
              </w:rPr>
            </w:pPr>
            <w:r>
              <w:rPr>
                <w:rFonts w:ascii="Arial" w:hAnsi="Arial" w:cs="Arial"/>
                <w:b/>
                <w:sz w:val="20"/>
                <w:szCs w:val="20"/>
              </w:rPr>
              <w:t>3</w:t>
            </w:r>
          </w:p>
        </w:tc>
        <w:tc>
          <w:tcPr>
            <w:tcW w:w="617" w:type="dxa"/>
          </w:tcPr>
          <w:p w14:paraId="7AC02F87" w14:textId="5EAF42AA" w:rsidR="001C5366" w:rsidRPr="00C532C0" w:rsidRDefault="0077764D" w:rsidP="009F7C5D">
            <w:pPr>
              <w:rPr>
                <w:rFonts w:ascii="Arial" w:hAnsi="Arial" w:cs="Arial"/>
                <w:b/>
                <w:bCs/>
                <w:sz w:val="20"/>
                <w:szCs w:val="20"/>
              </w:rPr>
            </w:pPr>
            <w:r>
              <w:rPr>
                <w:rFonts w:ascii="Arial" w:hAnsi="Arial" w:cs="Arial"/>
                <w:b/>
                <w:bCs/>
                <w:sz w:val="20"/>
                <w:szCs w:val="20"/>
              </w:rPr>
              <w:t>0`</w:t>
            </w:r>
          </w:p>
        </w:tc>
        <w:tc>
          <w:tcPr>
            <w:tcW w:w="594" w:type="dxa"/>
          </w:tcPr>
          <w:p w14:paraId="39EC4EEC" w14:textId="26908063" w:rsidR="001C5366" w:rsidRPr="00C532C0" w:rsidRDefault="0077764D" w:rsidP="009F7C5D">
            <w:pPr>
              <w:rPr>
                <w:rFonts w:ascii="Arial" w:hAnsi="Arial" w:cs="Arial"/>
                <w:b/>
                <w:bCs/>
                <w:sz w:val="20"/>
                <w:szCs w:val="20"/>
              </w:rPr>
            </w:pPr>
            <w:r>
              <w:rPr>
                <w:rFonts w:ascii="Arial" w:hAnsi="Arial" w:cs="Arial"/>
                <w:b/>
                <w:bCs/>
                <w:sz w:val="20"/>
                <w:szCs w:val="20"/>
              </w:rPr>
              <w:t>2</w:t>
            </w:r>
          </w:p>
        </w:tc>
        <w:tc>
          <w:tcPr>
            <w:tcW w:w="672" w:type="dxa"/>
          </w:tcPr>
          <w:p w14:paraId="399C7765" w14:textId="03C19F30" w:rsidR="001C5366" w:rsidRPr="00C532C0" w:rsidRDefault="0077764D" w:rsidP="009F7C5D">
            <w:pPr>
              <w:rPr>
                <w:rFonts w:ascii="Arial" w:hAnsi="Arial" w:cs="Arial"/>
                <w:b/>
                <w:bCs/>
                <w:sz w:val="20"/>
                <w:szCs w:val="20"/>
              </w:rPr>
            </w:pPr>
            <w:r>
              <w:rPr>
                <w:rFonts w:ascii="Arial" w:hAnsi="Arial" w:cs="Arial"/>
                <w:b/>
                <w:bCs/>
                <w:sz w:val="20"/>
                <w:szCs w:val="20"/>
              </w:rPr>
              <w:t>3</w:t>
            </w:r>
          </w:p>
        </w:tc>
        <w:tc>
          <w:tcPr>
            <w:tcW w:w="617" w:type="dxa"/>
          </w:tcPr>
          <w:p w14:paraId="429D385B" w14:textId="6B880F3B" w:rsidR="001C5366" w:rsidRPr="00C532C0" w:rsidRDefault="0077764D" w:rsidP="009F7C5D">
            <w:pPr>
              <w:rPr>
                <w:rFonts w:ascii="Arial" w:hAnsi="Arial" w:cs="Arial"/>
                <w:b/>
                <w:bCs/>
                <w:sz w:val="20"/>
                <w:szCs w:val="20"/>
              </w:rPr>
            </w:pPr>
            <w:r>
              <w:rPr>
                <w:rFonts w:ascii="Arial" w:hAnsi="Arial" w:cs="Arial"/>
                <w:b/>
                <w:bCs/>
                <w:sz w:val="20"/>
                <w:szCs w:val="20"/>
              </w:rPr>
              <w:t>5</w:t>
            </w:r>
          </w:p>
        </w:tc>
        <w:tc>
          <w:tcPr>
            <w:tcW w:w="639" w:type="dxa"/>
          </w:tcPr>
          <w:p w14:paraId="2487CCA8" w14:textId="3DBD90D0" w:rsidR="001C5366" w:rsidRPr="00C532C0" w:rsidRDefault="0077764D" w:rsidP="009F7C5D">
            <w:pPr>
              <w:rPr>
                <w:rFonts w:ascii="Arial" w:hAnsi="Arial" w:cs="Arial"/>
                <w:b/>
                <w:bCs/>
                <w:sz w:val="20"/>
                <w:szCs w:val="20"/>
              </w:rPr>
            </w:pPr>
            <w:r>
              <w:rPr>
                <w:rFonts w:ascii="Arial" w:hAnsi="Arial" w:cs="Arial"/>
                <w:b/>
                <w:bCs/>
                <w:sz w:val="20"/>
                <w:szCs w:val="20"/>
              </w:rPr>
              <w:t>6</w:t>
            </w:r>
          </w:p>
        </w:tc>
        <w:tc>
          <w:tcPr>
            <w:tcW w:w="883" w:type="dxa"/>
          </w:tcPr>
          <w:p w14:paraId="08C31B75" w14:textId="5F8287A6" w:rsidR="001C5366" w:rsidRPr="00C532C0" w:rsidRDefault="0077764D" w:rsidP="009F7C5D">
            <w:pPr>
              <w:rPr>
                <w:rFonts w:ascii="Arial" w:hAnsi="Arial" w:cs="Arial"/>
                <w:b/>
                <w:bCs/>
                <w:sz w:val="20"/>
                <w:szCs w:val="20"/>
              </w:rPr>
            </w:pPr>
            <w:r>
              <w:rPr>
                <w:rFonts w:ascii="Arial" w:hAnsi="Arial" w:cs="Arial"/>
                <w:b/>
                <w:bCs/>
                <w:sz w:val="20"/>
                <w:szCs w:val="20"/>
              </w:rPr>
              <w:t>5</w:t>
            </w:r>
          </w:p>
        </w:tc>
        <w:tc>
          <w:tcPr>
            <w:tcW w:w="883" w:type="dxa"/>
          </w:tcPr>
          <w:p w14:paraId="4001037D" w14:textId="2907E5E5" w:rsidR="001C5366" w:rsidRPr="00C532C0" w:rsidRDefault="0077764D" w:rsidP="009F7C5D">
            <w:pPr>
              <w:rPr>
                <w:rFonts w:ascii="Arial" w:hAnsi="Arial" w:cs="Arial"/>
                <w:b/>
                <w:bCs/>
                <w:sz w:val="20"/>
                <w:szCs w:val="20"/>
              </w:rPr>
            </w:pPr>
            <w:r>
              <w:rPr>
                <w:rFonts w:ascii="Arial" w:hAnsi="Arial" w:cs="Arial"/>
                <w:b/>
                <w:bCs/>
                <w:sz w:val="20"/>
                <w:szCs w:val="20"/>
              </w:rPr>
              <w:t>6</w:t>
            </w:r>
          </w:p>
        </w:tc>
        <w:tc>
          <w:tcPr>
            <w:tcW w:w="883" w:type="dxa"/>
          </w:tcPr>
          <w:p w14:paraId="01EF9DCB" w14:textId="57EEB286" w:rsidR="001C5366" w:rsidRPr="00C532C0" w:rsidRDefault="003613CE" w:rsidP="009F7C5D">
            <w:pPr>
              <w:rPr>
                <w:rFonts w:ascii="Arial" w:hAnsi="Arial" w:cs="Arial"/>
                <w:b/>
                <w:bCs/>
                <w:sz w:val="20"/>
                <w:szCs w:val="20"/>
              </w:rPr>
            </w:pPr>
            <w:r>
              <w:rPr>
                <w:rFonts w:ascii="Arial" w:hAnsi="Arial" w:cs="Arial"/>
                <w:b/>
                <w:bCs/>
                <w:sz w:val="20"/>
                <w:szCs w:val="20"/>
              </w:rPr>
              <w:t>41</w:t>
            </w:r>
          </w:p>
        </w:tc>
      </w:tr>
      <w:tr w:rsidR="001C5366" w:rsidRPr="00E04383" w14:paraId="1B3087C8" w14:textId="77777777" w:rsidTr="009F7C5D">
        <w:trPr>
          <w:trHeight w:val="436"/>
          <w:jc w:val="center"/>
        </w:trPr>
        <w:tc>
          <w:tcPr>
            <w:tcW w:w="1617" w:type="dxa"/>
          </w:tcPr>
          <w:p w14:paraId="6DD8363A"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Solicitudes</w:t>
            </w:r>
          </w:p>
          <w:p w14:paraId="1AA538B9"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Retiradas</w:t>
            </w:r>
          </w:p>
        </w:tc>
        <w:tc>
          <w:tcPr>
            <w:tcW w:w="628" w:type="dxa"/>
          </w:tcPr>
          <w:p w14:paraId="4F7DC92E" w14:textId="77777777" w:rsidR="001C5366" w:rsidRPr="00C532C0" w:rsidRDefault="001C5366" w:rsidP="009F7C5D">
            <w:pPr>
              <w:rPr>
                <w:rFonts w:ascii="Arial" w:hAnsi="Arial" w:cs="Arial"/>
                <w:b/>
                <w:sz w:val="20"/>
                <w:szCs w:val="20"/>
              </w:rPr>
            </w:pPr>
            <w:r w:rsidRPr="00C532C0">
              <w:rPr>
                <w:rFonts w:ascii="Arial" w:hAnsi="Arial" w:cs="Arial"/>
                <w:b/>
                <w:sz w:val="20"/>
                <w:szCs w:val="20"/>
              </w:rPr>
              <w:t>0</w:t>
            </w:r>
          </w:p>
        </w:tc>
        <w:tc>
          <w:tcPr>
            <w:tcW w:w="616" w:type="dxa"/>
          </w:tcPr>
          <w:p w14:paraId="279BB77D" w14:textId="77777777" w:rsidR="001C5366" w:rsidRPr="00C532C0" w:rsidRDefault="001C5366" w:rsidP="009F7C5D">
            <w:pPr>
              <w:rPr>
                <w:rFonts w:ascii="Arial" w:hAnsi="Arial" w:cs="Arial"/>
                <w:b/>
                <w:sz w:val="20"/>
                <w:szCs w:val="20"/>
              </w:rPr>
            </w:pPr>
            <w:r w:rsidRPr="00C532C0">
              <w:rPr>
                <w:rFonts w:ascii="Arial" w:hAnsi="Arial" w:cs="Arial"/>
                <w:b/>
                <w:sz w:val="20"/>
                <w:szCs w:val="20"/>
              </w:rPr>
              <w:t>0</w:t>
            </w:r>
          </w:p>
        </w:tc>
        <w:tc>
          <w:tcPr>
            <w:tcW w:w="672" w:type="dxa"/>
          </w:tcPr>
          <w:p w14:paraId="1BDAFEB8" w14:textId="77777777" w:rsidR="001C5366" w:rsidRPr="00C532C0" w:rsidRDefault="001C5366" w:rsidP="009F7C5D">
            <w:pPr>
              <w:rPr>
                <w:rFonts w:ascii="Arial" w:hAnsi="Arial" w:cs="Arial"/>
                <w:b/>
                <w:sz w:val="20"/>
                <w:szCs w:val="20"/>
              </w:rPr>
            </w:pPr>
            <w:r w:rsidRPr="00C532C0">
              <w:rPr>
                <w:rFonts w:ascii="Arial" w:hAnsi="Arial" w:cs="Arial"/>
                <w:b/>
                <w:sz w:val="20"/>
                <w:szCs w:val="20"/>
              </w:rPr>
              <w:t>0</w:t>
            </w:r>
          </w:p>
        </w:tc>
        <w:tc>
          <w:tcPr>
            <w:tcW w:w="650" w:type="dxa"/>
          </w:tcPr>
          <w:p w14:paraId="3B6A972F" w14:textId="77777777" w:rsidR="001C5366" w:rsidRPr="00C532C0" w:rsidRDefault="001C5366" w:rsidP="009F7C5D">
            <w:pPr>
              <w:rPr>
                <w:rFonts w:ascii="Arial" w:hAnsi="Arial" w:cs="Arial"/>
                <w:b/>
                <w:sz w:val="20"/>
                <w:szCs w:val="20"/>
              </w:rPr>
            </w:pPr>
            <w:r w:rsidRPr="00C532C0">
              <w:rPr>
                <w:rFonts w:ascii="Arial" w:hAnsi="Arial" w:cs="Arial"/>
                <w:b/>
                <w:sz w:val="20"/>
                <w:szCs w:val="20"/>
              </w:rPr>
              <w:t>0</w:t>
            </w:r>
          </w:p>
        </w:tc>
        <w:tc>
          <w:tcPr>
            <w:tcW w:w="661" w:type="dxa"/>
          </w:tcPr>
          <w:p w14:paraId="0336C4B6" w14:textId="77777777" w:rsidR="001C5366" w:rsidRPr="00C532C0" w:rsidRDefault="001C5366" w:rsidP="009F7C5D">
            <w:pPr>
              <w:rPr>
                <w:rFonts w:ascii="Arial" w:hAnsi="Arial" w:cs="Arial"/>
                <w:b/>
                <w:sz w:val="20"/>
                <w:szCs w:val="20"/>
              </w:rPr>
            </w:pPr>
            <w:r w:rsidRPr="00C532C0">
              <w:rPr>
                <w:rFonts w:ascii="Arial" w:hAnsi="Arial" w:cs="Arial"/>
                <w:b/>
                <w:sz w:val="20"/>
                <w:szCs w:val="20"/>
              </w:rPr>
              <w:t>0</w:t>
            </w:r>
          </w:p>
        </w:tc>
        <w:tc>
          <w:tcPr>
            <w:tcW w:w="617" w:type="dxa"/>
          </w:tcPr>
          <w:p w14:paraId="67253D67" w14:textId="77777777" w:rsidR="001C5366" w:rsidRPr="00C532C0" w:rsidRDefault="001C5366" w:rsidP="009F7C5D">
            <w:pPr>
              <w:rPr>
                <w:rFonts w:ascii="Arial" w:hAnsi="Arial" w:cs="Arial"/>
                <w:b/>
                <w:bCs/>
                <w:sz w:val="20"/>
                <w:szCs w:val="20"/>
              </w:rPr>
            </w:pPr>
            <w:r w:rsidRPr="00C532C0">
              <w:rPr>
                <w:rFonts w:ascii="Arial" w:hAnsi="Arial" w:cs="Arial"/>
                <w:b/>
                <w:bCs/>
                <w:sz w:val="20"/>
                <w:szCs w:val="20"/>
              </w:rPr>
              <w:t>0</w:t>
            </w:r>
          </w:p>
        </w:tc>
        <w:tc>
          <w:tcPr>
            <w:tcW w:w="594" w:type="dxa"/>
          </w:tcPr>
          <w:p w14:paraId="1AB1769C" w14:textId="77777777" w:rsidR="001C5366" w:rsidRPr="00C532C0" w:rsidRDefault="001C5366" w:rsidP="009F7C5D">
            <w:pPr>
              <w:rPr>
                <w:rFonts w:ascii="Arial" w:hAnsi="Arial" w:cs="Arial"/>
                <w:b/>
                <w:bCs/>
                <w:sz w:val="20"/>
                <w:szCs w:val="20"/>
              </w:rPr>
            </w:pPr>
            <w:r w:rsidRPr="00C532C0">
              <w:rPr>
                <w:rFonts w:ascii="Arial" w:hAnsi="Arial" w:cs="Arial"/>
                <w:b/>
                <w:bCs/>
                <w:sz w:val="20"/>
                <w:szCs w:val="20"/>
              </w:rPr>
              <w:t>0</w:t>
            </w:r>
          </w:p>
        </w:tc>
        <w:tc>
          <w:tcPr>
            <w:tcW w:w="672" w:type="dxa"/>
          </w:tcPr>
          <w:p w14:paraId="251FEF27" w14:textId="77777777" w:rsidR="001C5366" w:rsidRPr="00C532C0" w:rsidRDefault="001C5366" w:rsidP="009F7C5D">
            <w:pPr>
              <w:rPr>
                <w:rFonts w:ascii="Arial" w:hAnsi="Arial" w:cs="Arial"/>
                <w:b/>
                <w:bCs/>
                <w:sz w:val="20"/>
                <w:szCs w:val="20"/>
              </w:rPr>
            </w:pPr>
            <w:r w:rsidRPr="00C532C0">
              <w:rPr>
                <w:rFonts w:ascii="Arial" w:hAnsi="Arial" w:cs="Arial"/>
                <w:b/>
                <w:bCs/>
                <w:sz w:val="20"/>
                <w:szCs w:val="20"/>
              </w:rPr>
              <w:t>0</w:t>
            </w:r>
          </w:p>
        </w:tc>
        <w:tc>
          <w:tcPr>
            <w:tcW w:w="617" w:type="dxa"/>
          </w:tcPr>
          <w:p w14:paraId="552672A6" w14:textId="77777777" w:rsidR="001C5366" w:rsidRPr="00C532C0" w:rsidRDefault="001C5366" w:rsidP="009F7C5D">
            <w:pPr>
              <w:rPr>
                <w:rFonts w:ascii="Arial" w:hAnsi="Arial" w:cs="Arial"/>
                <w:b/>
                <w:bCs/>
                <w:sz w:val="20"/>
                <w:szCs w:val="20"/>
              </w:rPr>
            </w:pPr>
            <w:r w:rsidRPr="00C532C0">
              <w:rPr>
                <w:rFonts w:ascii="Arial" w:hAnsi="Arial" w:cs="Arial"/>
                <w:b/>
                <w:bCs/>
                <w:sz w:val="20"/>
                <w:szCs w:val="20"/>
              </w:rPr>
              <w:t>0</w:t>
            </w:r>
          </w:p>
        </w:tc>
        <w:tc>
          <w:tcPr>
            <w:tcW w:w="639" w:type="dxa"/>
          </w:tcPr>
          <w:p w14:paraId="3F092F15" w14:textId="77777777" w:rsidR="001C5366" w:rsidRPr="00C532C0" w:rsidRDefault="001C5366" w:rsidP="009F7C5D">
            <w:pPr>
              <w:rPr>
                <w:rFonts w:ascii="Arial" w:hAnsi="Arial" w:cs="Arial"/>
                <w:b/>
                <w:bCs/>
                <w:sz w:val="20"/>
                <w:szCs w:val="20"/>
              </w:rPr>
            </w:pPr>
            <w:r w:rsidRPr="00C532C0">
              <w:rPr>
                <w:rFonts w:ascii="Arial" w:hAnsi="Arial" w:cs="Arial"/>
                <w:b/>
                <w:bCs/>
                <w:sz w:val="20"/>
                <w:szCs w:val="20"/>
              </w:rPr>
              <w:t>0</w:t>
            </w:r>
          </w:p>
        </w:tc>
        <w:tc>
          <w:tcPr>
            <w:tcW w:w="883" w:type="dxa"/>
          </w:tcPr>
          <w:p w14:paraId="5E601E3B" w14:textId="77777777" w:rsidR="001C5366" w:rsidRPr="00C532C0" w:rsidRDefault="001C5366" w:rsidP="009F7C5D">
            <w:pPr>
              <w:rPr>
                <w:rFonts w:ascii="Arial" w:hAnsi="Arial" w:cs="Arial"/>
                <w:b/>
                <w:bCs/>
                <w:sz w:val="20"/>
                <w:szCs w:val="20"/>
              </w:rPr>
            </w:pPr>
            <w:r>
              <w:rPr>
                <w:rFonts w:ascii="Arial" w:hAnsi="Arial" w:cs="Arial"/>
                <w:b/>
                <w:bCs/>
                <w:sz w:val="20"/>
                <w:szCs w:val="20"/>
              </w:rPr>
              <w:t>0</w:t>
            </w:r>
          </w:p>
        </w:tc>
        <w:tc>
          <w:tcPr>
            <w:tcW w:w="883" w:type="dxa"/>
          </w:tcPr>
          <w:p w14:paraId="2874A2F7" w14:textId="77777777" w:rsidR="001C5366" w:rsidRPr="00C532C0" w:rsidRDefault="001C5366" w:rsidP="009F7C5D">
            <w:pPr>
              <w:rPr>
                <w:rFonts w:ascii="Arial" w:hAnsi="Arial" w:cs="Arial"/>
                <w:b/>
                <w:bCs/>
                <w:sz w:val="20"/>
                <w:szCs w:val="20"/>
              </w:rPr>
            </w:pPr>
            <w:r>
              <w:rPr>
                <w:rFonts w:ascii="Arial" w:hAnsi="Arial" w:cs="Arial"/>
                <w:b/>
                <w:bCs/>
                <w:sz w:val="20"/>
                <w:szCs w:val="20"/>
              </w:rPr>
              <w:t>0</w:t>
            </w:r>
          </w:p>
        </w:tc>
        <w:tc>
          <w:tcPr>
            <w:tcW w:w="883" w:type="dxa"/>
          </w:tcPr>
          <w:p w14:paraId="1D9C95EE" w14:textId="77777777" w:rsidR="001C5366" w:rsidRPr="00C532C0" w:rsidRDefault="001C5366" w:rsidP="009F7C5D">
            <w:pPr>
              <w:rPr>
                <w:rFonts w:ascii="Arial" w:hAnsi="Arial" w:cs="Arial"/>
                <w:b/>
                <w:bCs/>
                <w:sz w:val="20"/>
                <w:szCs w:val="20"/>
              </w:rPr>
            </w:pPr>
            <w:r>
              <w:rPr>
                <w:rFonts w:ascii="Arial" w:hAnsi="Arial" w:cs="Arial"/>
                <w:b/>
                <w:bCs/>
                <w:sz w:val="20"/>
                <w:szCs w:val="20"/>
              </w:rPr>
              <w:t>0</w:t>
            </w:r>
          </w:p>
        </w:tc>
      </w:tr>
      <w:tr w:rsidR="001C5366" w:rsidRPr="00E04383" w14:paraId="4CCDFE7F" w14:textId="77777777" w:rsidTr="009F7C5D">
        <w:trPr>
          <w:trHeight w:val="633"/>
          <w:jc w:val="center"/>
        </w:trPr>
        <w:tc>
          <w:tcPr>
            <w:tcW w:w="1617" w:type="dxa"/>
          </w:tcPr>
          <w:p w14:paraId="2FD5BF9A"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Solicitudes</w:t>
            </w:r>
          </w:p>
          <w:p w14:paraId="36243669"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Entregadas a</w:t>
            </w:r>
          </w:p>
          <w:p w14:paraId="26482E37"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Tiempo</w:t>
            </w:r>
          </w:p>
        </w:tc>
        <w:tc>
          <w:tcPr>
            <w:tcW w:w="628" w:type="dxa"/>
          </w:tcPr>
          <w:p w14:paraId="3A21C62D" w14:textId="4E8CC8E5" w:rsidR="001C5366" w:rsidRPr="00C532C0" w:rsidRDefault="0077764D" w:rsidP="009F7C5D">
            <w:pPr>
              <w:rPr>
                <w:rFonts w:ascii="Arial" w:hAnsi="Arial" w:cs="Arial"/>
                <w:b/>
                <w:sz w:val="20"/>
                <w:szCs w:val="20"/>
              </w:rPr>
            </w:pPr>
            <w:r>
              <w:rPr>
                <w:rFonts w:ascii="Arial" w:hAnsi="Arial" w:cs="Arial"/>
                <w:b/>
                <w:sz w:val="20"/>
                <w:szCs w:val="20"/>
              </w:rPr>
              <w:t>3</w:t>
            </w:r>
          </w:p>
        </w:tc>
        <w:tc>
          <w:tcPr>
            <w:tcW w:w="616" w:type="dxa"/>
          </w:tcPr>
          <w:p w14:paraId="3CBC9027" w14:textId="507023D1" w:rsidR="001C5366" w:rsidRPr="00C532C0" w:rsidRDefault="0077764D" w:rsidP="009F7C5D">
            <w:pPr>
              <w:rPr>
                <w:rFonts w:ascii="Arial" w:hAnsi="Arial" w:cs="Arial"/>
                <w:b/>
                <w:sz w:val="20"/>
                <w:szCs w:val="20"/>
              </w:rPr>
            </w:pPr>
            <w:r>
              <w:rPr>
                <w:rFonts w:ascii="Arial" w:hAnsi="Arial" w:cs="Arial"/>
                <w:b/>
                <w:sz w:val="20"/>
                <w:szCs w:val="20"/>
              </w:rPr>
              <w:t>4</w:t>
            </w:r>
          </w:p>
        </w:tc>
        <w:tc>
          <w:tcPr>
            <w:tcW w:w="672" w:type="dxa"/>
          </w:tcPr>
          <w:p w14:paraId="28F2FFE9" w14:textId="1A9966ED" w:rsidR="001C5366" w:rsidRPr="00C532C0" w:rsidRDefault="0077764D" w:rsidP="009F7C5D">
            <w:pPr>
              <w:rPr>
                <w:rFonts w:ascii="Arial" w:hAnsi="Arial" w:cs="Arial"/>
                <w:b/>
                <w:sz w:val="20"/>
                <w:szCs w:val="20"/>
              </w:rPr>
            </w:pPr>
            <w:r>
              <w:rPr>
                <w:rFonts w:ascii="Arial" w:hAnsi="Arial" w:cs="Arial"/>
                <w:b/>
                <w:sz w:val="20"/>
                <w:szCs w:val="20"/>
              </w:rPr>
              <w:t>2</w:t>
            </w:r>
          </w:p>
        </w:tc>
        <w:tc>
          <w:tcPr>
            <w:tcW w:w="650" w:type="dxa"/>
          </w:tcPr>
          <w:p w14:paraId="0D505C06" w14:textId="6147E1CC" w:rsidR="001C5366" w:rsidRPr="00C532C0" w:rsidRDefault="0077764D" w:rsidP="009F7C5D">
            <w:pPr>
              <w:rPr>
                <w:rFonts w:ascii="Arial" w:hAnsi="Arial" w:cs="Arial"/>
                <w:b/>
                <w:sz w:val="20"/>
                <w:szCs w:val="20"/>
              </w:rPr>
            </w:pPr>
            <w:r>
              <w:rPr>
                <w:rFonts w:ascii="Arial" w:hAnsi="Arial" w:cs="Arial"/>
                <w:b/>
                <w:sz w:val="20"/>
                <w:szCs w:val="20"/>
              </w:rPr>
              <w:t>2</w:t>
            </w:r>
          </w:p>
        </w:tc>
        <w:tc>
          <w:tcPr>
            <w:tcW w:w="661" w:type="dxa"/>
          </w:tcPr>
          <w:p w14:paraId="5EE70581" w14:textId="3E0C7C73" w:rsidR="001C5366" w:rsidRPr="00C532C0" w:rsidRDefault="0077764D" w:rsidP="009F7C5D">
            <w:pPr>
              <w:rPr>
                <w:rFonts w:ascii="Arial" w:hAnsi="Arial" w:cs="Arial"/>
                <w:b/>
                <w:sz w:val="20"/>
                <w:szCs w:val="20"/>
              </w:rPr>
            </w:pPr>
            <w:r>
              <w:rPr>
                <w:rFonts w:ascii="Arial" w:hAnsi="Arial" w:cs="Arial"/>
                <w:b/>
                <w:sz w:val="20"/>
                <w:szCs w:val="20"/>
              </w:rPr>
              <w:t>3</w:t>
            </w:r>
          </w:p>
        </w:tc>
        <w:tc>
          <w:tcPr>
            <w:tcW w:w="617" w:type="dxa"/>
          </w:tcPr>
          <w:p w14:paraId="5FCB0FF6" w14:textId="5E250C1B" w:rsidR="001C5366" w:rsidRPr="00C532C0" w:rsidRDefault="0077764D" w:rsidP="009F7C5D">
            <w:pPr>
              <w:rPr>
                <w:rFonts w:ascii="Arial" w:hAnsi="Arial" w:cs="Arial"/>
                <w:b/>
                <w:bCs/>
                <w:sz w:val="20"/>
                <w:szCs w:val="20"/>
              </w:rPr>
            </w:pPr>
            <w:r>
              <w:rPr>
                <w:rFonts w:ascii="Arial" w:hAnsi="Arial" w:cs="Arial"/>
                <w:b/>
                <w:bCs/>
                <w:sz w:val="20"/>
                <w:szCs w:val="20"/>
              </w:rPr>
              <w:t>0</w:t>
            </w:r>
          </w:p>
        </w:tc>
        <w:tc>
          <w:tcPr>
            <w:tcW w:w="594" w:type="dxa"/>
          </w:tcPr>
          <w:p w14:paraId="0C303201" w14:textId="2CFF882E" w:rsidR="001C5366" w:rsidRPr="00C532C0" w:rsidRDefault="0077764D" w:rsidP="009F7C5D">
            <w:pPr>
              <w:rPr>
                <w:rFonts w:ascii="Arial" w:hAnsi="Arial" w:cs="Arial"/>
                <w:b/>
                <w:bCs/>
                <w:sz w:val="20"/>
                <w:szCs w:val="20"/>
              </w:rPr>
            </w:pPr>
            <w:r>
              <w:rPr>
                <w:rFonts w:ascii="Arial" w:hAnsi="Arial" w:cs="Arial"/>
                <w:b/>
                <w:bCs/>
                <w:sz w:val="20"/>
                <w:szCs w:val="20"/>
              </w:rPr>
              <w:t>2</w:t>
            </w:r>
          </w:p>
        </w:tc>
        <w:tc>
          <w:tcPr>
            <w:tcW w:w="672" w:type="dxa"/>
          </w:tcPr>
          <w:p w14:paraId="2FFAF77A" w14:textId="53F8FBFB" w:rsidR="001C5366" w:rsidRPr="00C532C0" w:rsidRDefault="0077764D" w:rsidP="009F7C5D">
            <w:pPr>
              <w:rPr>
                <w:rFonts w:ascii="Arial" w:hAnsi="Arial" w:cs="Arial"/>
                <w:b/>
                <w:bCs/>
                <w:sz w:val="20"/>
                <w:szCs w:val="20"/>
              </w:rPr>
            </w:pPr>
            <w:r>
              <w:rPr>
                <w:rFonts w:ascii="Arial" w:hAnsi="Arial" w:cs="Arial"/>
                <w:b/>
                <w:bCs/>
                <w:sz w:val="20"/>
                <w:szCs w:val="20"/>
              </w:rPr>
              <w:t>3</w:t>
            </w:r>
          </w:p>
        </w:tc>
        <w:tc>
          <w:tcPr>
            <w:tcW w:w="617" w:type="dxa"/>
          </w:tcPr>
          <w:p w14:paraId="49F4D61E" w14:textId="7E4F0C0E" w:rsidR="001C5366" w:rsidRPr="00C532C0" w:rsidRDefault="0077764D" w:rsidP="009F7C5D">
            <w:pPr>
              <w:rPr>
                <w:rFonts w:ascii="Arial" w:hAnsi="Arial" w:cs="Arial"/>
                <w:b/>
                <w:bCs/>
                <w:sz w:val="20"/>
                <w:szCs w:val="20"/>
              </w:rPr>
            </w:pPr>
            <w:r>
              <w:rPr>
                <w:rFonts w:ascii="Arial" w:hAnsi="Arial" w:cs="Arial"/>
                <w:b/>
                <w:bCs/>
                <w:sz w:val="20"/>
                <w:szCs w:val="20"/>
              </w:rPr>
              <w:t>5</w:t>
            </w:r>
          </w:p>
        </w:tc>
        <w:tc>
          <w:tcPr>
            <w:tcW w:w="639" w:type="dxa"/>
          </w:tcPr>
          <w:p w14:paraId="50C70BB9" w14:textId="2A0B2010" w:rsidR="001C5366" w:rsidRPr="00C532C0" w:rsidRDefault="0077764D" w:rsidP="009F7C5D">
            <w:pPr>
              <w:rPr>
                <w:rFonts w:ascii="Arial" w:hAnsi="Arial" w:cs="Arial"/>
                <w:b/>
                <w:bCs/>
                <w:sz w:val="20"/>
                <w:szCs w:val="20"/>
              </w:rPr>
            </w:pPr>
            <w:r>
              <w:rPr>
                <w:rFonts w:ascii="Arial" w:hAnsi="Arial" w:cs="Arial"/>
                <w:b/>
                <w:bCs/>
                <w:sz w:val="20"/>
                <w:szCs w:val="20"/>
              </w:rPr>
              <w:t>6</w:t>
            </w:r>
          </w:p>
        </w:tc>
        <w:tc>
          <w:tcPr>
            <w:tcW w:w="883" w:type="dxa"/>
          </w:tcPr>
          <w:p w14:paraId="7F199557" w14:textId="47EAEEF1" w:rsidR="001C5366" w:rsidRPr="00C532C0" w:rsidRDefault="0077764D" w:rsidP="009F7C5D">
            <w:pPr>
              <w:rPr>
                <w:rFonts w:ascii="Arial" w:hAnsi="Arial" w:cs="Arial"/>
                <w:b/>
                <w:bCs/>
                <w:sz w:val="20"/>
                <w:szCs w:val="20"/>
              </w:rPr>
            </w:pPr>
            <w:r>
              <w:rPr>
                <w:rFonts w:ascii="Arial" w:hAnsi="Arial" w:cs="Arial"/>
                <w:b/>
                <w:bCs/>
                <w:sz w:val="20"/>
                <w:szCs w:val="20"/>
              </w:rPr>
              <w:t>5</w:t>
            </w:r>
          </w:p>
        </w:tc>
        <w:tc>
          <w:tcPr>
            <w:tcW w:w="883" w:type="dxa"/>
          </w:tcPr>
          <w:p w14:paraId="13832258" w14:textId="3ADD10F5" w:rsidR="001C5366" w:rsidRPr="00C532C0" w:rsidRDefault="0077764D" w:rsidP="009F7C5D">
            <w:pPr>
              <w:rPr>
                <w:rFonts w:ascii="Arial" w:hAnsi="Arial" w:cs="Arial"/>
                <w:b/>
                <w:bCs/>
                <w:sz w:val="20"/>
                <w:szCs w:val="20"/>
              </w:rPr>
            </w:pPr>
            <w:r>
              <w:rPr>
                <w:rFonts w:ascii="Arial" w:hAnsi="Arial" w:cs="Arial"/>
                <w:b/>
                <w:bCs/>
                <w:sz w:val="20"/>
                <w:szCs w:val="20"/>
              </w:rPr>
              <w:t>6</w:t>
            </w:r>
          </w:p>
        </w:tc>
        <w:tc>
          <w:tcPr>
            <w:tcW w:w="883" w:type="dxa"/>
          </w:tcPr>
          <w:p w14:paraId="28C947A3" w14:textId="6F5548E9" w:rsidR="001C5366" w:rsidRPr="00C532C0" w:rsidRDefault="003613CE" w:rsidP="009F7C5D">
            <w:pPr>
              <w:rPr>
                <w:rFonts w:ascii="Arial" w:hAnsi="Arial" w:cs="Arial"/>
                <w:b/>
                <w:bCs/>
                <w:sz w:val="20"/>
                <w:szCs w:val="20"/>
              </w:rPr>
            </w:pPr>
            <w:r>
              <w:rPr>
                <w:rFonts w:ascii="Arial" w:hAnsi="Arial" w:cs="Arial"/>
                <w:b/>
                <w:bCs/>
                <w:sz w:val="20"/>
                <w:szCs w:val="20"/>
              </w:rPr>
              <w:t>41</w:t>
            </w:r>
          </w:p>
        </w:tc>
      </w:tr>
    </w:tbl>
    <w:p w14:paraId="15A93684" w14:textId="77777777" w:rsidR="001C5366" w:rsidRPr="0078350E" w:rsidRDefault="001C5366" w:rsidP="001C5366">
      <w:pPr>
        <w:rPr>
          <w:rFonts w:ascii="Arial" w:hAnsi="Arial" w:cs="Arial"/>
        </w:rPr>
      </w:pPr>
    </w:p>
    <w:p w14:paraId="179D1A68" w14:textId="77777777" w:rsidR="001C5366" w:rsidRDefault="001C5366" w:rsidP="001C5366">
      <w:pPr>
        <w:rPr>
          <w:rFonts w:ascii="Arial" w:hAnsi="Arial" w:cs="Arial"/>
          <w:sz w:val="18"/>
          <w:szCs w:val="18"/>
        </w:rPr>
      </w:pPr>
      <w:r w:rsidRPr="0078350E">
        <w:rPr>
          <w:rFonts w:ascii="Arial" w:hAnsi="Arial" w:cs="Arial"/>
          <w:sz w:val="18"/>
          <w:szCs w:val="18"/>
        </w:rPr>
        <w:t xml:space="preserve">Fuente: Elaboración Dpto. Libre Acceso a la Información Pública. </w:t>
      </w:r>
    </w:p>
    <w:p w14:paraId="010AC0F5" w14:textId="77777777" w:rsidR="001C5366" w:rsidRDefault="001C5366" w:rsidP="001C5366">
      <w:pPr>
        <w:rPr>
          <w:rFonts w:ascii="Arial" w:hAnsi="Arial" w:cs="Arial"/>
          <w:sz w:val="18"/>
          <w:szCs w:val="18"/>
        </w:rPr>
      </w:pPr>
    </w:p>
    <w:p w14:paraId="14991AD3" w14:textId="77777777" w:rsidR="001C5366" w:rsidRDefault="001C5366" w:rsidP="001C5366">
      <w:pPr>
        <w:rPr>
          <w:rFonts w:ascii="Arial" w:hAnsi="Arial" w:cs="Arial"/>
          <w:sz w:val="18"/>
          <w:szCs w:val="18"/>
        </w:rPr>
      </w:pPr>
    </w:p>
    <w:p w14:paraId="50A6BD63" w14:textId="5A8E52F0" w:rsidR="001C5366" w:rsidRDefault="00BD17C7" w:rsidP="001C5366">
      <w:pPr>
        <w:rPr>
          <w:rFonts w:ascii="Arial" w:hAnsi="Arial" w:cs="Arial"/>
          <w:sz w:val="18"/>
          <w:szCs w:val="18"/>
        </w:rPr>
      </w:pPr>
      <w:r>
        <w:rPr>
          <w:rFonts w:ascii="Arial" w:hAnsi="Arial" w:cs="Arial"/>
          <w:noProof/>
          <w:sz w:val="18"/>
          <w:szCs w:val="18"/>
          <w14:ligatures w14:val="standardContextual"/>
        </w:rPr>
        <w:drawing>
          <wp:inline distT="0" distB="0" distL="0" distR="0" wp14:anchorId="211096AF" wp14:editId="3416967D">
            <wp:extent cx="5610225" cy="6229350"/>
            <wp:effectExtent l="0" t="0" r="9525" b="0"/>
            <wp:docPr id="76758803"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7BC4ECE" w14:textId="77777777" w:rsidR="001C5366" w:rsidRDefault="001C5366" w:rsidP="001C5366">
      <w:pPr>
        <w:rPr>
          <w:rFonts w:ascii="Arial" w:hAnsi="Arial" w:cs="Arial"/>
          <w:sz w:val="18"/>
          <w:szCs w:val="18"/>
        </w:rPr>
      </w:pPr>
    </w:p>
    <w:p w14:paraId="7E27E9BB" w14:textId="77777777" w:rsidR="001C5366" w:rsidRDefault="001C5366" w:rsidP="001C5366">
      <w:pPr>
        <w:rPr>
          <w:rFonts w:ascii="Arial" w:hAnsi="Arial" w:cs="Arial"/>
          <w:sz w:val="18"/>
          <w:szCs w:val="18"/>
        </w:rPr>
      </w:pPr>
    </w:p>
    <w:p w14:paraId="5C3EB447" w14:textId="77777777" w:rsidR="001C5366" w:rsidRDefault="001C5366" w:rsidP="001C5366">
      <w:pPr>
        <w:rPr>
          <w:rFonts w:ascii="Arial" w:hAnsi="Arial" w:cs="Arial"/>
          <w:sz w:val="18"/>
          <w:szCs w:val="18"/>
        </w:rPr>
      </w:pPr>
    </w:p>
    <w:p w14:paraId="6C96DFAE" w14:textId="77777777" w:rsidR="001C5366" w:rsidRDefault="001C5366" w:rsidP="001C5366">
      <w:pPr>
        <w:rPr>
          <w:rFonts w:ascii="Arial" w:hAnsi="Arial" w:cs="Arial"/>
          <w:sz w:val="18"/>
          <w:szCs w:val="18"/>
        </w:rPr>
      </w:pPr>
    </w:p>
    <w:p w14:paraId="731018E2" w14:textId="77777777" w:rsidR="001C5366" w:rsidRDefault="001C5366" w:rsidP="001C5366">
      <w:pPr>
        <w:rPr>
          <w:rFonts w:ascii="Arial" w:hAnsi="Arial" w:cs="Arial"/>
          <w:sz w:val="18"/>
          <w:szCs w:val="18"/>
        </w:rPr>
      </w:pPr>
    </w:p>
    <w:p w14:paraId="4B978DE9" w14:textId="77777777" w:rsidR="001C5366" w:rsidRDefault="001C5366" w:rsidP="001C5366">
      <w:pPr>
        <w:rPr>
          <w:rFonts w:ascii="Arial" w:hAnsi="Arial" w:cs="Arial"/>
          <w:sz w:val="18"/>
          <w:szCs w:val="18"/>
        </w:rPr>
      </w:pPr>
    </w:p>
    <w:p w14:paraId="7BD79D6B" w14:textId="77777777" w:rsidR="00A46D0D" w:rsidRDefault="00A46D0D" w:rsidP="001C5366">
      <w:pPr>
        <w:rPr>
          <w:rFonts w:ascii="Arial" w:hAnsi="Arial" w:cs="Arial"/>
          <w:sz w:val="18"/>
          <w:szCs w:val="18"/>
        </w:rPr>
      </w:pPr>
    </w:p>
    <w:p w14:paraId="526191DC" w14:textId="77777777" w:rsidR="00A46D0D" w:rsidRDefault="00A46D0D" w:rsidP="001C5366">
      <w:pPr>
        <w:rPr>
          <w:rFonts w:ascii="Arial" w:hAnsi="Arial" w:cs="Arial"/>
          <w:sz w:val="18"/>
          <w:szCs w:val="18"/>
        </w:rPr>
      </w:pPr>
    </w:p>
    <w:p w14:paraId="0537B23D" w14:textId="31A01ECD" w:rsidR="001C5366" w:rsidRDefault="001C5366" w:rsidP="00A46D0D">
      <w:pPr>
        <w:pStyle w:val="Subttulo"/>
      </w:pPr>
      <w:r w:rsidRPr="0078350E">
        <w:lastRenderedPageBreak/>
        <w:t>S</w:t>
      </w:r>
      <w:r>
        <w:t>olicitudes</w:t>
      </w:r>
      <w:r w:rsidRPr="0078350E">
        <w:t xml:space="preserve"> R</w:t>
      </w:r>
      <w:r>
        <w:t>ecibidas</w:t>
      </w:r>
      <w:r w:rsidRPr="0078350E">
        <w:t xml:space="preserve"> </w:t>
      </w:r>
      <w:r>
        <w:t xml:space="preserve">por </w:t>
      </w:r>
      <w:r w:rsidRPr="0078350E">
        <w:t>C</w:t>
      </w:r>
      <w:r>
        <w:t xml:space="preserve">orreo </w:t>
      </w:r>
      <w:r w:rsidRPr="0078350E">
        <w:t>I</w:t>
      </w:r>
      <w:r>
        <w:t xml:space="preserve">nstitucional </w:t>
      </w:r>
      <w:r w:rsidRPr="0078350E">
        <w:t>(OAI)</w:t>
      </w:r>
    </w:p>
    <w:p w14:paraId="44BD6E4E" w14:textId="77777777" w:rsidR="001C5366" w:rsidRPr="0078350E" w:rsidRDefault="001C5366" w:rsidP="001C5366">
      <w:pPr>
        <w:jc w:val="center"/>
        <w:rPr>
          <w:rFonts w:ascii="Arial" w:hAnsi="Arial" w:cs="Arial"/>
          <w:b/>
          <w:bCs/>
        </w:rPr>
      </w:pPr>
    </w:p>
    <w:p w14:paraId="323D7D41" w14:textId="77777777" w:rsidR="001C5366" w:rsidRPr="0078350E" w:rsidRDefault="001C5366" w:rsidP="001C5366">
      <w:pPr>
        <w:jc w:val="center"/>
        <w:rPr>
          <w:rFonts w:ascii="Arial" w:hAnsi="Arial" w:cs="Arial"/>
          <w:b/>
          <w:bCs/>
        </w:rPr>
      </w:pPr>
    </w:p>
    <w:tbl>
      <w:tblPr>
        <w:tblStyle w:val="Tablaconcuadrcula"/>
        <w:tblW w:w="10632" w:type="dxa"/>
        <w:jc w:val="center"/>
        <w:tblLook w:val="04A0" w:firstRow="1" w:lastRow="0" w:firstColumn="1" w:lastColumn="0" w:noHBand="0" w:noVBand="1"/>
      </w:tblPr>
      <w:tblGrid>
        <w:gridCol w:w="1617"/>
        <w:gridCol w:w="628"/>
        <w:gridCol w:w="616"/>
        <w:gridCol w:w="672"/>
        <w:gridCol w:w="650"/>
        <w:gridCol w:w="661"/>
        <w:gridCol w:w="617"/>
        <w:gridCol w:w="594"/>
        <w:gridCol w:w="672"/>
        <w:gridCol w:w="617"/>
        <w:gridCol w:w="639"/>
        <w:gridCol w:w="883"/>
        <w:gridCol w:w="883"/>
        <w:gridCol w:w="883"/>
      </w:tblGrid>
      <w:tr w:rsidR="001C5366" w:rsidRPr="00E04383" w14:paraId="6916F63C" w14:textId="77777777" w:rsidTr="009F7C5D">
        <w:trPr>
          <w:trHeight w:val="214"/>
          <w:jc w:val="center"/>
        </w:trPr>
        <w:tc>
          <w:tcPr>
            <w:tcW w:w="1617" w:type="dxa"/>
          </w:tcPr>
          <w:p w14:paraId="7BFAF50F"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INDICADORES</w:t>
            </w:r>
          </w:p>
        </w:tc>
        <w:tc>
          <w:tcPr>
            <w:tcW w:w="628" w:type="dxa"/>
          </w:tcPr>
          <w:p w14:paraId="65984778"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ENE</w:t>
            </w:r>
          </w:p>
        </w:tc>
        <w:tc>
          <w:tcPr>
            <w:tcW w:w="616" w:type="dxa"/>
          </w:tcPr>
          <w:p w14:paraId="1DFAACB9"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FEB</w:t>
            </w:r>
          </w:p>
        </w:tc>
        <w:tc>
          <w:tcPr>
            <w:tcW w:w="672" w:type="dxa"/>
          </w:tcPr>
          <w:p w14:paraId="34C0FECA"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MAR</w:t>
            </w:r>
          </w:p>
        </w:tc>
        <w:tc>
          <w:tcPr>
            <w:tcW w:w="650" w:type="dxa"/>
          </w:tcPr>
          <w:p w14:paraId="6AFB4D18"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ABR</w:t>
            </w:r>
          </w:p>
        </w:tc>
        <w:tc>
          <w:tcPr>
            <w:tcW w:w="661" w:type="dxa"/>
          </w:tcPr>
          <w:p w14:paraId="45C97706"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MAY</w:t>
            </w:r>
          </w:p>
        </w:tc>
        <w:tc>
          <w:tcPr>
            <w:tcW w:w="617" w:type="dxa"/>
          </w:tcPr>
          <w:p w14:paraId="5CE7EAD5" w14:textId="77777777" w:rsidR="001C5366" w:rsidRPr="00E04383" w:rsidRDefault="001C5366" w:rsidP="009F7C5D">
            <w:pPr>
              <w:rPr>
                <w:rFonts w:ascii="Arial" w:hAnsi="Arial" w:cs="Arial"/>
                <w:b/>
                <w:bCs/>
                <w:sz w:val="20"/>
                <w:szCs w:val="20"/>
              </w:rPr>
            </w:pPr>
            <w:r>
              <w:rPr>
                <w:rFonts w:ascii="Arial" w:hAnsi="Arial" w:cs="Arial"/>
                <w:b/>
                <w:bCs/>
                <w:sz w:val="20"/>
                <w:szCs w:val="20"/>
              </w:rPr>
              <w:t>JUN</w:t>
            </w:r>
          </w:p>
        </w:tc>
        <w:tc>
          <w:tcPr>
            <w:tcW w:w="594" w:type="dxa"/>
          </w:tcPr>
          <w:p w14:paraId="4828DC6C" w14:textId="77777777" w:rsidR="001C5366" w:rsidRPr="00E04383" w:rsidRDefault="001C5366" w:rsidP="009F7C5D">
            <w:pPr>
              <w:rPr>
                <w:rFonts w:ascii="Arial" w:hAnsi="Arial" w:cs="Arial"/>
                <w:b/>
                <w:bCs/>
                <w:sz w:val="20"/>
                <w:szCs w:val="20"/>
              </w:rPr>
            </w:pPr>
            <w:r>
              <w:rPr>
                <w:rFonts w:ascii="Arial" w:hAnsi="Arial" w:cs="Arial"/>
                <w:b/>
                <w:bCs/>
                <w:sz w:val="20"/>
                <w:szCs w:val="20"/>
              </w:rPr>
              <w:t>JUL</w:t>
            </w:r>
          </w:p>
        </w:tc>
        <w:tc>
          <w:tcPr>
            <w:tcW w:w="672" w:type="dxa"/>
          </w:tcPr>
          <w:p w14:paraId="629CFC6A" w14:textId="77777777" w:rsidR="001C5366" w:rsidRPr="00E04383" w:rsidRDefault="001C5366" w:rsidP="009F7C5D">
            <w:pPr>
              <w:rPr>
                <w:rFonts w:ascii="Arial" w:hAnsi="Arial" w:cs="Arial"/>
                <w:b/>
                <w:bCs/>
                <w:sz w:val="20"/>
                <w:szCs w:val="20"/>
              </w:rPr>
            </w:pPr>
            <w:r>
              <w:rPr>
                <w:rFonts w:ascii="Arial" w:hAnsi="Arial" w:cs="Arial"/>
                <w:b/>
                <w:bCs/>
                <w:sz w:val="20"/>
                <w:szCs w:val="20"/>
              </w:rPr>
              <w:t>AGO</w:t>
            </w:r>
          </w:p>
        </w:tc>
        <w:tc>
          <w:tcPr>
            <w:tcW w:w="617" w:type="dxa"/>
          </w:tcPr>
          <w:p w14:paraId="3B8C5EE7" w14:textId="77777777" w:rsidR="001C5366" w:rsidRPr="00E04383" w:rsidRDefault="001C5366" w:rsidP="009F7C5D">
            <w:pPr>
              <w:rPr>
                <w:rFonts w:ascii="Arial" w:hAnsi="Arial" w:cs="Arial"/>
                <w:b/>
                <w:bCs/>
                <w:sz w:val="20"/>
                <w:szCs w:val="20"/>
              </w:rPr>
            </w:pPr>
            <w:r>
              <w:rPr>
                <w:rFonts w:ascii="Arial" w:hAnsi="Arial" w:cs="Arial"/>
                <w:b/>
                <w:bCs/>
                <w:sz w:val="20"/>
                <w:szCs w:val="20"/>
              </w:rPr>
              <w:t>SEP</w:t>
            </w:r>
          </w:p>
        </w:tc>
        <w:tc>
          <w:tcPr>
            <w:tcW w:w="639" w:type="dxa"/>
          </w:tcPr>
          <w:p w14:paraId="13218914" w14:textId="77777777" w:rsidR="001C5366" w:rsidRPr="00E04383" w:rsidRDefault="001C5366" w:rsidP="009F7C5D">
            <w:pPr>
              <w:rPr>
                <w:rFonts w:ascii="Arial" w:hAnsi="Arial" w:cs="Arial"/>
                <w:b/>
                <w:bCs/>
                <w:sz w:val="20"/>
                <w:szCs w:val="20"/>
              </w:rPr>
            </w:pPr>
            <w:r>
              <w:rPr>
                <w:rFonts w:ascii="Arial" w:hAnsi="Arial" w:cs="Arial"/>
                <w:b/>
                <w:bCs/>
                <w:sz w:val="20"/>
                <w:szCs w:val="20"/>
              </w:rPr>
              <w:t>OCT</w:t>
            </w:r>
          </w:p>
        </w:tc>
        <w:tc>
          <w:tcPr>
            <w:tcW w:w="883" w:type="dxa"/>
          </w:tcPr>
          <w:p w14:paraId="089490D9" w14:textId="77777777" w:rsidR="001C5366" w:rsidRPr="00E04383" w:rsidRDefault="001C5366" w:rsidP="009F7C5D">
            <w:pPr>
              <w:rPr>
                <w:rFonts w:ascii="Arial" w:hAnsi="Arial" w:cs="Arial"/>
                <w:b/>
                <w:bCs/>
                <w:sz w:val="20"/>
                <w:szCs w:val="20"/>
              </w:rPr>
            </w:pPr>
            <w:r>
              <w:rPr>
                <w:rFonts w:ascii="Arial" w:hAnsi="Arial" w:cs="Arial"/>
                <w:b/>
                <w:bCs/>
                <w:sz w:val="20"/>
                <w:szCs w:val="20"/>
              </w:rPr>
              <w:t>NOV.</w:t>
            </w:r>
          </w:p>
        </w:tc>
        <w:tc>
          <w:tcPr>
            <w:tcW w:w="883" w:type="dxa"/>
          </w:tcPr>
          <w:p w14:paraId="46857A5F" w14:textId="77777777" w:rsidR="001C5366" w:rsidRDefault="001C5366" w:rsidP="009F7C5D">
            <w:pPr>
              <w:rPr>
                <w:rFonts w:ascii="Arial" w:hAnsi="Arial" w:cs="Arial"/>
                <w:b/>
                <w:bCs/>
                <w:sz w:val="20"/>
                <w:szCs w:val="20"/>
              </w:rPr>
            </w:pPr>
            <w:r>
              <w:rPr>
                <w:rFonts w:ascii="Arial" w:hAnsi="Arial" w:cs="Arial"/>
                <w:b/>
                <w:bCs/>
                <w:sz w:val="20"/>
                <w:szCs w:val="20"/>
              </w:rPr>
              <w:t>DIC.</w:t>
            </w:r>
          </w:p>
        </w:tc>
        <w:tc>
          <w:tcPr>
            <w:tcW w:w="883" w:type="dxa"/>
          </w:tcPr>
          <w:p w14:paraId="09B4686E" w14:textId="77777777" w:rsidR="001C5366" w:rsidRDefault="001C5366" w:rsidP="009F7C5D">
            <w:pPr>
              <w:rPr>
                <w:rFonts w:ascii="Arial" w:hAnsi="Arial" w:cs="Arial"/>
                <w:b/>
                <w:bCs/>
                <w:sz w:val="20"/>
                <w:szCs w:val="20"/>
              </w:rPr>
            </w:pPr>
            <w:r>
              <w:rPr>
                <w:rFonts w:ascii="Arial" w:hAnsi="Arial" w:cs="Arial"/>
                <w:b/>
                <w:bCs/>
                <w:sz w:val="20"/>
                <w:szCs w:val="20"/>
              </w:rPr>
              <w:t>TOTAL</w:t>
            </w:r>
          </w:p>
        </w:tc>
      </w:tr>
      <w:tr w:rsidR="001C5366" w:rsidRPr="00E04383" w14:paraId="0FA89BE5" w14:textId="77777777" w:rsidTr="009F7C5D">
        <w:trPr>
          <w:trHeight w:val="657"/>
          <w:jc w:val="center"/>
        </w:trPr>
        <w:tc>
          <w:tcPr>
            <w:tcW w:w="1617" w:type="dxa"/>
          </w:tcPr>
          <w:p w14:paraId="30F1576E"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Solicitudes de</w:t>
            </w:r>
          </w:p>
          <w:p w14:paraId="35B3E590"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Información</w:t>
            </w:r>
          </w:p>
          <w:p w14:paraId="517A8D8B"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Respondidas</w:t>
            </w:r>
          </w:p>
        </w:tc>
        <w:tc>
          <w:tcPr>
            <w:tcW w:w="628" w:type="dxa"/>
          </w:tcPr>
          <w:p w14:paraId="6594EB3B" w14:textId="77777777" w:rsidR="001C5366" w:rsidRPr="00E04383" w:rsidRDefault="001C5366" w:rsidP="009F7C5D">
            <w:pPr>
              <w:rPr>
                <w:rFonts w:ascii="Arial" w:hAnsi="Arial" w:cs="Arial"/>
                <w:sz w:val="20"/>
                <w:szCs w:val="20"/>
              </w:rPr>
            </w:pPr>
            <w:r>
              <w:rPr>
                <w:rFonts w:ascii="Arial" w:hAnsi="Arial" w:cs="Arial"/>
                <w:sz w:val="20"/>
                <w:szCs w:val="20"/>
              </w:rPr>
              <w:t>0</w:t>
            </w:r>
          </w:p>
        </w:tc>
        <w:tc>
          <w:tcPr>
            <w:tcW w:w="616" w:type="dxa"/>
          </w:tcPr>
          <w:p w14:paraId="1D111931" w14:textId="2FCDE7D3" w:rsidR="001C5366" w:rsidRPr="00E04383" w:rsidRDefault="003613CE" w:rsidP="009F7C5D">
            <w:pPr>
              <w:rPr>
                <w:rFonts w:ascii="Arial" w:hAnsi="Arial" w:cs="Arial"/>
                <w:sz w:val="20"/>
                <w:szCs w:val="20"/>
              </w:rPr>
            </w:pPr>
            <w:r>
              <w:rPr>
                <w:rFonts w:ascii="Arial" w:hAnsi="Arial" w:cs="Arial"/>
                <w:sz w:val="20"/>
                <w:szCs w:val="20"/>
              </w:rPr>
              <w:t>2</w:t>
            </w:r>
          </w:p>
        </w:tc>
        <w:tc>
          <w:tcPr>
            <w:tcW w:w="672" w:type="dxa"/>
          </w:tcPr>
          <w:p w14:paraId="34002FB6" w14:textId="749E005F" w:rsidR="001C5366" w:rsidRPr="00E04383" w:rsidRDefault="003613CE" w:rsidP="009F7C5D">
            <w:pPr>
              <w:rPr>
                <w:rFonts w:ascii="Arial" w:hAnsi="Arial" w:cs="Arial"/>
                <w:sz w:val="20"/>
                <w:szCs w:val="20"/>
              </w:rPr>
            </w:pPr>
            <w:r>
              <w:rPr>
                <w:rFonts w:ascii="Arial" w:hAnsi="Arial" w:cs="Arial"/>
                <w:sz w:val="20"/>
                <w:szCs w:val="20"/>
              </w:rPr>
              <w:t>0</w:t>
            </w:r>
          </w:p>
        </w:tc>
        <w:tc>
          <w:tcPr>
            <w:tcW w:w="650" w:type="dxa"/>
          </w:tcPr>
          <w:p w14:paraId="06333AD4" w14:textId="33C3F882" w:rsidR="001C5366" w:rsidRPr="00E04383" w:rsidRDefault="003613CE" w:rsidP="009F7C5D">
            <w:pPr>
              <w:rPr>
                <w:rFonts w:ascii="Arial" w:hAnsi="Arial" w:cs="Arial"/>
                <w:sz w:val="20"/>
                <w:szCs w:val="20"/>
              </w:rPr>
            </w:pPr>
            <w:r>
              <w:rPr>
                <w:rFonts w:ascii="Arial" w:hAnsi="Arial" w:cs="Arial"/>
                <w:sz w:val="20"/>
                <w:szCs w:val="20"/>
              </w:rPr>
              <w:t>2</w:t>
            </w:r>
          </w:p>
        </w:tc>
        <w:tc>
          <w:tcPr>
            <w:tcW w:w="661" w:type="dxa"/>
          </w:tcPr>
          <w:p w14:paraId="76648518" w14:textId="1CE37C8A" w:rsidR="001C5366" w:rsidRPr="00E04383" w:rsidRDefault="003613CE" w:rsidP="009F7C5D">
            <w:pPr>
              <w:rPr>
                <w:rFonts w:ascii="Arial" w:hAnsi="Arial" w:cs="Arial"/>
                <w:sz w:val="20"/>
                <w:szCs w:val="20"/>
              </w:rPr>
            </w:pPr>
            <w:r>
              <w:rPr>
                <w:rFonts w:ascii="Arial" w:hAnsi="Arial" w:cs="Arial"/>
                <w:sz w:val="20"/>
                <w:szCs w:val="20"/>
              </w:rPr>
              <w:t>0</w:t>
            </w:r>
          </w:p>
        </w:tc>
        <w:tc>
          <w:tcPr>
            <w:tcW w:w="617" w:type="dxa"/>
          </w:tcPr>
          <w:p w14:paraId="0952DEC3" w14:textId="13EEEA66" w:rsidR="001C5366" w:rsidRDefault="003613CE" w:rsidP="009F7C5D">
            <w:pPr>
              <w:rPr>
                <w:rFonts w:ascii="Arial" w:hAnsi="Arial" w:cs="Arial"/>
                <w:b/>
                <w:bCs/>
                <w:sz w:val="20"/>
                <w:szCs w:val="20"/>
              </w:rPr>
            </w:pPr>
            <w:r>
              <w:rPr>
                <w:rFonts w:ascii="Arial" w:hAnsi="Arial" w:cs="Arial"/>
                <w:b/>
                <w:bCs/>
                <w:sz w:val="20"/>
                <w:szCs w:val="20"/>
              </w:rPr>
              <w:t>2</w:t>
            </w:r>
          </w:p>
        </w:tc>
        <w:tc>
          <w:tcPr>
            <w:tcW w:w="594" w:type="dxa"/>
          </w:tcPr>
          <w:p w14:paraId="4B3887D3" w14:textId="3E3054DE" w:rsidR="001C5366" w:rsidRDefault="003613CE" w:rsidP="009F7C5D">
            <w:pPr>
              <w:rPr>
                <w:rFonts w:ascii="Arial" w:hAnsi="Arial" w:cs="Arial"/>
                <w:b/>
                <w:bCs/>
                <w:sz w:val="20"/>
                <w:szCs w:val="20"/>
              </w:rPr>
            </w:pPr>
            <w:r>
              <w:rPr>
                <w:rFonts w:ascii="Arial" w:hAnsi="Arial" w:cs="Arial"/>
                <w:b/>
                <w:bCs/>
                <w:sz w:val="20"/>
                <w:szCs w:val="20"/>
              </w:rPr>
              <w:t>1</w:t>
            </w:r>
          </w:p>
        </w:tc>
        <w:tc>
          <w:tcPr>
            <w:tcW w:w="672" w:type="dxa"/>
          </w:tcPr>
          <w:p w14:paraId="52BF9134" w14:textId="00C62D09" w:rsidR="001C5366" w:rsidRDefault="003613CE" w:rsidP="009F7C5D">
            <w:pPr>
              <w:rPr>
                <w:rFonts w:ascii="Arial" w:hAnsi="Arial" w:cs="Arial"/>
                <w:b/>
                <w:bCs/>
                <w:sz w:val="20"/>
                <w:szCs w:val="20"/>
              </w:rPr>
            </w:pPr>
            <w:r>
              <w:rPr>
                <w:rFonts w:ascii="Arial" w:hAnsi="Arial" w:cs="Arial"/>
                <w:b/>
                <w:bCs/>
                <w:sz w:val="20"/>
                <w:szCs w:val="20"/>
              </w:rPr>
              <w:t>2</w:t>
            </w:r>
          </w:p>
        </w:tc>
        <w:tc>
          <w:tcPr>
            <w:tcW w:w="617" w:type="dxa"/>
          </w:tcPr>
          <w:p w14:paraId="1A3252C8" w14:textId="0276A6B8" w:rsidR="001C5366" w:rsidRDefault="003613CE" w:rsidP="009F7C5D">
            <w:pPr>
              <w:rPr>
                <w:rFonts w:ascii="Arial" w:hAnsi="Arial" w:cs="Arial"/>
                <w:b/>
                <w:bCs/>
                <w:sz w:val="20"/>
                <w:szCs w:val="20"/>
              </w:rPr>
            </w:pPr>
            <w:r>
              <w:rPr>
                <w:rFonts w:ascii="Arial" w:hAnsi="Arial" w:cs="Arial"/>
                <w:b/>
                <w:bCs/>
                <w:sz w:val="20"/>
                <w:szCs w:val="20"/>
              </w:rPr>
              <w:t>6</w:t>
            </w:r>
          </w:p>
        </w:tc>
        <w:tc>
          <w:tcPr>
            <w:tcW w:w="639" w:type="dxa"/>
          </w:tcPr>
          <w:p w14:paraId="179E82CC" w14:textId="55B7F53F" w:rsidR="001C5366" w:rsidRDefault="003613CE" w:rsidP="009F7C5D">
            <w:pPr>
              <w:rPr>
                <w:rFonts w:ascii="Arial" w:hAnsi="Arial" w:cs="Arial"/>
                <w:b/>
                <w:bCs/>
                <w:sz w:val="20"/>
                <w:szCs w:val="20"/>
              </w:rPr>
            </w:pPr>
            <w:r>
              <w:rPr>
                <w:rFonts w:ascii="Arial" w:hAnsi="Arial" w:cs="Arial"/>
                <w:b/>
                <w:bCs/>
                <w:sz w:val="20"/>
                <w:szCs w:val="20"/>
              </w:rPr>
              <w:t>0</w:t>
            </w:r>
          </w:p>
        </w:tc>
        <w:tc>
          <w:tcPr>
            <w:tcW w:w="883" w:type="dxa"/>
          </w:tcPr>
          <w:p w14:paraId="370C922B" w14:textId="2A236985" w:rsidR="001C5366" w:rsidRPr="00E04383" w:rsidRDefault="003613CE" w:rsidP="009F7C5D">
            <w:pPr>
              <w:rPr>
                <w:rFonts w:ascii="Arial" w:hAnsi="Arial" w:cs="Arial"/>
                <w:b/>
                <w:bCs/>
                <w:sz w:val="20"/>
                <w:szCs w:val="20"/>
              </w:rPr>
            </w:pPr>
            <w:r>
              <w:rPr>
                <w:rFonts w:ascii="Arial" w:hAnsi="Arial" w:cs="Arial"/>
                <w:b/>
                <w:bCs/>
                <w:sz w:val="20"/>
                <w:szCs w:val="20"/>
              </w:rPr>
              <w:t>0</w:t>
            </w:r>
          </w:p>
        </w:tc>
        <w:tc>
          <w:tcPr>
            <w:tcW w:w="883" w:type="dxa"/>
          </w:tcPr>
          <w:p w14:paraId="78504F17" w14:textId="618E50C6" w:rsidR="001C5366" w:rsidRDefault="003613CE" w:rsidP="009F7C5D">
            <w:pPr>
              <w:rPr>
                <w:rFonts w:ascii="Arial" w:hAnsi="Arial" w:cs="Arial"/>
                <w:b/>
                <w:bCs/>
                <w:sz w:val="20"/>
                <w:szCs w:val="20"/>
              </w:rPr>
            </w:pPr>
            <w:r>
              <w:rPr>
                <w:rFonts w:ascii="Arial" w:hAnsi="Arial" w:cs="Arial"/>
                <w:b/>
                <w:bCs/>
                <w:sz w:val="20"/>
                <w:szCs w:val="20"/>
              </w:rPr>
              <w:t>1</w:t>
            </w:r>
          </w:p>
        </w:tc>
        <w:tc>
          <w:tcPr>
            <w:tcW w:w="883" w:type="dxa"/>
          </w:tcPr>
          <w:p w14:paraId="3BF70C88" w14:textId="45429571" w:rsidR="001C5366" w:rsidRDefault="003613CE" w:rsidP="009F7C5D">
            <w:pPr>
              <w:rPr>
                <w:rFonts w:ascii="Arial" w:hAnsi="Arial" w:cs="Arial"/>
                <w:b/>
                <w:bCs/>
                <w:sz w:val="20"/>
                <w:szCs w:val="20"/>
              </w:rPr>
            </w:pPr>
            <w:r>
              <w:rPr>
                <w:rFonts w:ascii="Arial" w:hAnsi="Arial" w:cs="Arial"/>
                <w:b/>
                <w:bCs/>
                <w:sz w:val="20"/>
                <w:szCs w:val="20"/>
              </w:rPr>
              <w:t>16</w:t>
            </w:r>
          </w:p>
        </w:tc>
      </w:tr>
      <w:tr w:rsidR="001C5366" w:rsidRPr="00E04383" w14:paraId="32507CCE" w14:textId="77777777" w:rsidTr="009F7C5D">
        <w:trPr>
          <w:trHeight w:val="643"/>
          <w:jc w:val="center"/>
        </w:trPr>
        <w:tc>
          <w:tcPr>
            <w:tcW w:w="1617" w:type="dxa"/>
          </w:tcPr>
          <w:p w14:paraId="5271558A"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Solicitudes de</w:t>
            </w:r>
          </w:p>
          <w:p w14:paraId="60EB758F"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Información</w:t>
            </w:r>
          </w:p>
          <w:p w14:paraId="4409D467"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Rechazadas</w:t>
            </w:r>
          </w:p>
        </w:tc>
        <w:tc>
          <w:tcPr>
            <w:tcW w:w="628" w:type="dxa"/>
          </w:tcPr>
          <w:p w14:paraId="48264B02" w14:textId="77777777" w:rsidR="001C5366" w:rsidRPr="00E04383" w:rsidRDefault="001C5366" w:rsidP="009F7C5D">
            <w:pPr>
              <w:rPr>
                <w:rFonts w:ascii="Arial" w:hAnsi="Arial" w:cs="Arial"/>
                <w:sz w:val="20"/>
                <w:szCs w:val="20"/>
              </w:rPr>
            </w:pPr>
            <w:r w:rsidRPr="00E04383">
              <w:rPr>
                <w:rFonts w:ascii="Arial" w:hAnsi="Arial" w:cs="Arial"/>
                <w:sz w:val="20"/>
                <w:szCs w:val="20"/>
              </w:rPr>
              <w:t>0</w:t>
            </w:r>
          </w:p>
        </w:tc>
        <w:tc>
          <w:tcPr>
            <w:tcW w:w="616" w:type="dxa"/>
          </w:tcPr>
          <w:p w14:paraId="00187288" w14:textId="77777777" w:rsidR="001C5366" w:rsidRPr="00E04383" w:rsidRDefault="001C5366" w:rsidP="009F7C5D">
            <w:pPr>
              <w:rPr>
                <w:rFonts w:ascii="Arial" w:hAnsi="Arial" w:cs="Arial"/>
                <w:sz w:val="20"/>
                <w:szCs w:val="20"/>
              </w:rPr>
            </w:pPr>
            <w:r w:rsidRPr="00E04383">
              <w:rPr>
                <w:rFonts w:ascii="Arial" w:hAnsi="Arial" w:cs="Arial"/>
                <w:sz w:val="20"/>
                <w:szCs w:val="20"/>
              </w:rPr>
              <w:t>0</w:t>
            </w:r>
          </w:p>
        </w:tc>
        <w:tc>
          <w:tcPr>
            <w:tcW w:w="672" w:type="dxa"/>
          </w:tcPr>
          <w:p w14:paraId="44EE86F9" w14:textId="77777777" w:rsidR="001C5366" w:rsidRPr="00E04383" w:rsidRDefault="001C5366" w:rsidP="009F7C5D">
            <w:pPr>
              <w:rPr>
                <w:rFonts w:ascii="Arial" w:hAnsi="Arial" w:cs="Arial"/>
                <w:sz w:val="20"/>
                <w:szCs w:val="20"/>
              </w:rPr>
            </w:pPr>
            <w:r w:rsidRPr="00E04383">
              <w:rPr>
                <w:rFonts w:ascii="Arial" w:hAnsi="Arial" w:cs="Arial"/>
                <w:sz w:val="20"/>
                <w:szCs w:val="20"/>
              </w:rPr>
              <w:t>0</w:t>
            </w:r>
          </w:p>
        </w:tc>
        <w:tc>
          <w:tcPr>
            <w:tcW w:w="650" w:type="dxa"/>
          </w:tcPr>
          <w:p w14:paraId="0DBCE7D0" w14:textId="77777777" w:rsidR="001C5366" w:rsidRPr="00E04383" w:rsidRDefault="001C5366" w:rsidP="009F7C5D">
            <w:pPr>
              <w:rPr>
                <w:rFonts w:ascii="Arial" w:hAnsi="Arial" w:cs="Arial"/>
                <w:sz w:val="20"/>
                <w:szCs w:val="20"/>
              </w:rPr>
            </w:pPr>
            <w:r w:rsidRPr="00E04383">
              <w:rPr>
                <w:rFonts w:ascii="Arial" w:hAnsi="Arial" w:cs="Arial"/>
                <w:sz w:val="20"/>
                <w:szCs w:val="20"/>
              </w:rPr>
              <w:t>0</w:t>
            </w:r>
          </w:p>
        </w:tc>
        <w:tc>
          <w:tcPr>
            <w:tcW w:w="661" w:type="dxa"/>
          </w:tcPr>
          <w:p w14:paraId="2315C026" w14:textId="77777777" w:rsidR="001C5366" w:rsidRPr="00E04383" w:rsidRDefault="001C5366" w:rsidP="009F7C5D">
            <w:pPr>
              <w:rPr>
                <w:rFonts w:ascii="Arial" w:hAnsi="Arial" w:cs="Arial"/>
                <w:sz w:val="20"/>
                <w:szCs w:val="20"/>
              </w:rPr>
            </w:pPr>
            <w:r w:rsidRPr="00E04383">
              <w:rPr>
                <w:rFonts w:ascii="Arial" w:hAnsi="Arial" w:cs="Arial"/>
                <w:sz w:val="20"/>
                <w:szCs w:val="20"/>
              </w:rPr>
              <w:t>0</w:t>
            </w:r>
          </w:p>
        </w:tc>
        <w:tc>
          <w:tcPr>
            <w:tcW w:w="617" w:type="dxa"/>
          </w:tcPr>
          <w:p w14:paraId="14794461"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c>
          <w:tcPr>
            <w:tcW w:w="594" w:type="dxa"/>
          </w:tcPr>
          <w:p w14:paraId="0B40F729"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c>
          <w:tcPr>
            <w:tcW w:w="672" w:type="dxa"/>
          </w:tcPr>
          <w:p w14:paraId="5656A307"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c>
          <w:tcPr>
            <w:tcW w:w="617" w:type="dxa"/>
          </w:tcPr>
          <w:p w14:paraId="54B93A27"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c>
          <w:tcPr>
            <w:tcW w:w="639" w:type="dxa"/>
          </w:tcPr>
          <w:p w14:paraId="60F8D89C"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c>
          <w:tcPr>
            <w:tcW w:w="883" w:type="dxa"/>
          </w:tcPr>
          <w:p w14:paraId="459ACED5"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c>
          <w:tcPr>
            <w:tcW w:w="883" w:type="dxa"/>
          </w:tcPr>
          <w:p w14:paraId="5EFDAC60"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c>
          <w:tcPr>
            <w:tcW w:w="883" w:type="dxa"/>
          </w:tcPr>
          <w:p w14:paraId="44CAC766"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r>
      <w:tr w:rsidR="001C5366" w:rsidRPr="00E04383" w14:paraId="67B8BE63" w14:textId="77777777" w:rsidTr="009F7C5D">
        <w:trPr>
          <w:trHeight w:val="657"/>
          <w:jc w:val="center"/>
        </w:trPr>
        <w:tc>
          <w:tcPr>
            <w:tcW w:w="1617" w:type="dxa"/>
          </w:tcPr>
          <w:p w14:paraId="54D0C220"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Solicitudes de</w:t>
            </w:r>
          </w:p>
          <w:p w14:paraId="67B436EA"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Información no Contestadas</w:t>
            </w:r>
          </w:p>
        </w:tc>
        <w:tc>
          <w:tcPr>
            <w:tcW w:w="628" w:type="dxa"/>
          </w:tcPr>
          <w:p w14:paraId="07ABA16D" w14:textId="77777777" w:rsidR="001C5366" w:rsidRPr="00E04383" w:rsidRDefault="001C5366" w:rsidP="009F7C5D">
            <w:pPr>
              <w:rPr>
                <w:rFonts w:ascii="Arial" w:hAnsi="Arial" w:cs="Arial"/>
                <w:sz w:val="20"/>
                <w:szCs w:val="20"/>
              </w:rPr>
            </w:pPr>
            <w:r w:rsidRPr="00E04383">
              <w:rPr>
                <w:rFonts w:ascii="Arial" w:hAnsi="Arial" w:cs="Arial"/>
                <w:sz w:val="20"/>
                <w:szCs w:val="20"/>
              </w:rPr>
              <w:t>0</w:t>
            </w:r>
          </w:p>
        </w:tc>
        <w:tc>
          <w:tcPr>
            <w:tcW w:w="616" w:type="dxa"/>
          </w:tcPr>
          <w:p w14:paraId="5E5C9415" w14:textId="77777777" w:rsidR="001C5366" w:rsidRPr="00E04383" w:rsidRDefault="001C5366" w:rsidP="009F7C5D">
            <w:pPr>
              <w:rPr>
                <w:rFonts w:ascii="Arial" w:hAnsi="Arial" w:cs="Arial"/>
                <w:sz w:val="20"/>
                <w:szCs w:val="20"/>
              </w:rPr>
            </w:pPr>
            <w:r w:rsidRPr="00E04383">
              <w:rPr>
                <w:rFonts w:ascii="Arial" w:hAnsi="Arial" w:cs="Arial"/>
                <w:sz w:val="20"/>
                <w:szCs w:val="20"/>
              </w:rPr>
              <w:t>0</w:t>
            </w:r>
          </w:p>
        </w:tc>
        <w:tc>
          <w:tcPr>
            <w:tcW w:w="672" w:type="dxa"/>
          </w:tcPr>
          <w:p w14:paraId="20A9E064" w14:textId="77777777" w:rsidR="001C5366" w:rsidRPr="00E04383" w:rsidRDefault="001C5366" w:rsidP="009F7C5D">
            <w:pPr>
              <w:rPr>
                <w:rFonts w:ascii="Arial" w:hAnsi="Arial" w:cs="Arial"/>
                <w:sz w:val="20"/>
                <w:szCs w:val="20"/>
              </w:rPr>
            </w:pPr>
            <w:r w:rsidRPr="00E04383">
              <w:rPr>
                <w:rFonts w:ascii="Arial" w:hAnsi="Arial" w:cs="Arial"/>
                <w:sz w:val="20"/>
                <w:szCs w:val="20"/>
              </w:rPr>
              <w:t>0</w:t>
            </w:r>
          </w:p>
        </w:tc>
        <w:tc>
          <w:tcPr>
            <w:tcW w:w="650" w:type="dxa"/>
          </w:tcPr>
          <w:p w14:paraId="30123259" w14:textId="77777777" w:rsidR="001C5366" w:rsidRPr="00E04383" w:rsidRDefault="001C5366" w:rsidP="009F7C5D">
            <w:pPr>
              <w:rPr>
                <w:rFonts w:ascii="Arial" w:hAnsi="Arial" w:cs="Arial"/>
                <w:sz w:val="20"/>
                <w:szCs w:val="20"/>
              </w:rPr>
            </w:pPr>
            <w:r w:rsidRPr="00E04383">
              <w:rPr>
                <w:rFonts w:ascii="Arial" w:hAnsi="Arial" w:cs="Arial"/>
                <w:sz w:val="20"/>
                <w:szCs w:val="20"/>
              </w:rPr>
              <w:t>0</w:t>
            </w:r>
          </w:p>
        </w:tc>
        <w:tc>
          <w:tcPr>
            <w:tcW w:w="661" w:type="dxa"/>
          </w:tcPr>
          <w:p w14:paraId="452247E3" w14:textId="77777777" w:rsidR="001C5366" w:rsidRPr="00E04383" w:rsidRDefault="001C5366" w:rsidP="009F7C5D">
            <w:pPr>
              <w:rPr>
                <w:rFonts w:ascii="Arial" w:hAnsi="Arial" w:cs="Arial"/>
                <w:sz w:val="20"/>
                <w:szCs w:val="20"/>
              </w:rPr>
            </w:pPr>
            <w:r w:rsidRPr="00E04383">
              <w:rPr>
                <w:rFonts w:ascii="Arial" w:hAnsi="Arial" w:cs="Arial"/>
                <w:sz w:val="20"/>
                <w:szCs w:val="20"/>
              </w:rPr>
              <w:t>0</w:t>
            </w:r>
          </w:p>
        </w:tc>
        <w:tc>
          <w:tcPr>
            <w:tcW w:w="617" w:type="dxa"/>
          </w:tcPr>
          <w:p w14:paraId="4F2CBB36"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c>
          <w:tcPr>
            <w:tcW w:w="594" w:type="dxa"/>
          </w:tcPr>
          <w:p w14:paraId="0216E81A"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c>
          <w:tcPr>
            <w:tcW w:w="672" w:type="dxa"/>
          </w:tcPr>
          <w:p w14:paraId="43D2ECFC"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c>
          <w:tcPr>
            <w:tcW w:w="617" w:type="dxa"/>
          </w:tcPr>
          <w:p w14:paraId="0DDA5A97"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c>
          <w:tcPr>
            <w:tcW w:w="639" w:type="dxa"/>
          </w:tcPr>
          <w:p w14:paraId="0CD21193"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c>
          <w:tcPr>
            <w:tcW w:w="883" w:type="dxa"/>
          </w:tcPr>
          <w:p w14:paraId="71F8E926"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c>
          <w:tcPr>
            <w:tcW w:w="883" w:type="dxa"/>
          </w:tcPr>
          <w:p w14:paraId="75155235"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c>
          <w:tcPr>
            <w:tcW w:w="883" w:type="dxa"/>
          </w:tcPr>
          <w:p w14:paraId="4DFFC1C0"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r>
      <w:tr w:rsidR="001C5366" w:rsidRPr="00E04383" w14:paraId="6CBE0984" w14:textId="77777777" w:rsidTr="009F7C5D">
        <w:trPr>
          <w:trHeight w:val="657"/>
          <w:jc w:val="center"/>
        </w:trPr>
        <w:tc>
          <w:tcPr>
            <w:tcW w:w="1617" w:type="dxa"/>
          </w:tcPr>
          <w:p w14:paraId="356CBB6D"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Solicitudes de Información</w:t>
            </w:r>
          </w:p>
          <w:p w14:paraId="275F07CF"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Remitidas</w:t>
            </w:r>
          </w:p>
        </w:tc>
        <w:tc>
          <w:tcPr>
            <w:tcW w:w="628" w:type="dxa"/>
          </w:tcPr>
          <w:p w14:paraId="03BB676B" w14:textId="77777777" w:rsidR="001C5366" w:rsidRPr="00E04383" w:rsidRDefault="001C5366" w:rsidP="009F7C5D">
            <w:pPr>
              <w:rPr>
                <w:rFonts w:ascii="Arial" w:hAnsi="Arial" w:cs="Arial"/>
                <w:sz w:val="20"/>
                <w:szCs w:val="20"/>
              </w:rPr>
            </w:pPr>
            <w:r w:rsidRPr="00E04383">
              <w:rPr>
                <w:rFonts w:ascii="Arial" w:hAnsi="Arial" w:cs="Arial"/>
                <w:sz w:val="20"/>
                <w:szCs w:val="20"/>
              </w:rPr>
              <w:t>0</w:t>
            </w:r>
          </w:p>
        </w:tc>
        <w:tc>
          <w:tcPr>
            <w:tcW w:w="616" w:type="dxa"/>
          </w:tcPr>
          <w:p w14:paraId="477B37D5" w14:textId="77777777" w:rsidR="001C5366" w:rsidRPr="00E04383" w:rsidRDefault="001C5366" w:rsidP="009F7C5D">
            <w:pPr>
              <w:rPr>
                <w:rFonts w:ascii="Arial" w:hAnsi="Arial" w:cs="Arial"/>
                <w:sz w:val="20"/>
                <w:szCs w:val="20"/>
              </w:rPr>
            </w:pPr>
            <w:r w:rsidRPr="00E04383">
              <w:rPr>
                <w:rFonts w:ascii="Arial" w:hAnsi="Arial" w:cs="Arial"/>
                <w:sz w:val="20"/>
                <w:szCs w:val="20"/>
              </w:rPr>
              <w:t>0</w:t>
            </w:r>
          </w:p>
        </w:tc>
        <w:tc>
          <w:tcPr>
            <w:tcW w:w="672" w:type="dxa"/>
          </w:tcPr>
          <w:p w14:paraId="5D19B68D" w14:textId="77777777" w:rsidR="001C5366" w:rsidRPr="00E04383" w:rsidRDefault="001C5366" w:rsidP="009F7C5D">
            <w:pPr>
              <w:rPr>
                <w:rFonts w:ascii="Arial" w:hAnsi="Arial" w:cs="Arial"/>
                <w:sz w:val="20"/>
                <w:szCs w:val="20"/>
              </w:rPr>
            </w:pPr>
            <w:r w:rsidRPr="00E04383">
              <w:rPr>
                <w:rFonts w:ascii="Arial" w:hAnsi="Arial" w:cs="Arial"/>
                <w:sz w:val="20"/>
                <w:szCs w:val="20"/>
              </w:rPr>
              <w:t>0</w:t>
            </w:r>
          </w:p>
        </w:tc>
        <w:tc>
          <w:tcPr>
            <w:tcW w:w="650" w:type="dxa"/>
          </w:tcPr>
          <w:p w14:paraId="3E7D26B3" w14:textId="77777777" w:rsidR="001C5366" w:rsidRPr="00E04383" w:rsidRDefault="001C5366" w:rsidP="009F7C5D">
            <w:pPr>
              <w:rPr>
                <w:rFonts w:ascii="Arial" w:hAnsi="Arial" w:cs="Arial"/>
                <w:sz w:val="20"/>
                <w:szCs w:val="20"/>
              </w:rPr>
            </w:pPr>
            <w:r w:rsidRPr="00E04383">
              <w:rPr>
                <w:rFonts w:ascii="Arial" w:hAnsi="Arial" w:cs="Arial"/>
                <w:sz w:val="20"/>
                <w:szCs w:val="20"/>
              </w:rPr>
              <w:t>0</w:t>
            </w:r>
          </w:p>
        </w:tc>
        <w:tc>
          <w:tcPr>
            <w:tcW w:w="661" w:type="dxa"/>
          </w:tcPr>
          <w:p w14:paraId="624274F2" w14:textId="77777777" w:rsidR="001C5366" w:rsidRPr="00E04383" w:rsidRDefault="001C5366" w:rsidP="009F7C5D">
            <w:pPr>
              <w:rPr>
                <w:rFonts w:ascii="Arial" w:hAnsi="Arial" w:cs="Arial"/>
                <w:sz w:val="20"/>
                <w:szCs w:val="20"/>
              </w:rPr>
            </w:pPr>
            <w:r w:rsidRPr="00E04383">
              <w:rPr>
                <w:rFonts w:ascii="Arial" w:hAnsi="Arial" w:cs="Arial"/>
                <w:sz w:val="20"/>
                <w:szCs w:val="20"/>
              </w:rPr>
              <w:t>0</w:t>
            </w:r>
          </w:p>
        </w:tc>
        <w:tc>
          <w:tcPr>
            <w:tcW w:w="617" w:type="dxa"/>
          </w:tcPr>
          <w:p w14:paraId="2A8D528A"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c>
          <w:tcPr>
            <w:tcW w:w="594" w:type="dxa"/>
          </w:tcPr>
          <w:p w14:paraId="0AA43DD2"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c>
          <w:tcPr>
            <w:tcW w:w="672" w:type="dxa"/>
          </w:tcPr>
          <w:p w14:paraId="59E451EB"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c>
          <w:tcPr>
            <w:tcW w:w="617" w:type="dxa"/>
          </w:tcPr>
          <w:p w14:paraId="272779CB"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c>
          <w:tcPr>
            <w:tcW w:w="639" w:type="dxa"/>
          </w:tcPr>
          <w:p w14:paraId="307816EC"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c>
          <w:tcPr>
            <w:tcW w:w="883" w:type="dxa"/>
          </w:tcPr>
          <w:p w14:paraId="0A141BBA"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c>
          <w:tcPr>
            <w:tcW w:w="883" w:type="dxa"/>
          </w:tcPr>
          <w:p w14:paraId="407866B1"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c>
          <w:tcPr>
            <w:tcW w:w="883" w:type="dxa"/>
          </w:tcPr>
          <w:p w14:paraId="66087003"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r>
      <w:tr w:rsidR="001C5366" w:rsidRPr="00E04383" w14:paraId="64B985B8" w14:textId="77777777" w:rsidTr="009F7C5D">
        <w:trPr>
          <w:trHeight w:val="872"/>
          <w:jc w:val="center"/>
        </w:trPr>
        <w:tc>
          <w:tcPr>
            <w:tcW w:w="1617" w:type="dxa"/>
          </w:tcPr>
          <w:p w14:paraId="517FF268"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Solicitudes</w:t>
            </w:r>
          </w:p>
          <w:p w14:paraId="34835786"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Realizadas a</w:t>
            </w:r>
          </w:p>
          <w:p w14:paraId="2DC17E0E"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otras Áreas que no sea la OAI</w:t>
            </w:r>
          </w:p>
        </w:tc>
        <w:tc>
          <w:tcPr>
            <w:tcW w:w="628" w:type="dxa"/>
          </w:tcPr>
          <w:p w14:paraId="730DB8C6" w14:textId="77777777" w:rsidR="001C5366" w:rsidRPr="00E04383" w:rsidRDefault="001C5366" w:rsidP="009F7C5D">
            <w:pPr>
              <w:rPr>
                <w:rFonts w:ascii="Arial" w:hAnsi="Arial" w:cs="Arial"/>
                <w:sz w:val="20"/>
                <w:szCs w:val="20"/>
              </w:rPr>
            </w:pPr>
            <w:r w:rsidRPr="00E04383">
              <w:rPr>
                <w:rFonts w:ascii="Arial" w:hAnsi="Arial" w:cs="Arial"/>
                <w:sz w:val="20"/>
                <w:szCs w:val="20"/>
              </w:rPr>
              <w:t>0</w:t>
            </w:r>
          </w:p>
        </w:tc>
        <w:tc>
          <w:tcPr>
            <w:tcW w:w="616" w:type="dxa"/>
          </w:tcPr>
          <w:p w14:paraId="70766E07" w14:textId="77777777" w:rsidR="001C5366" w:rsidRPr="00E04383" w:rsidRDefault="001C5366" w:rsidP="009F7C5D">
            <w:pPr>
              <w:rPr>
                <w:rFonts w:ascii="Arial" w:hAnsi="Arial" w:cs="Arial"/>
                <w:sz w:val="20"/>
                <w:szCs w:val="20"/>
              </w:rPr>
            </w:pPr>
            <w:r w:rsidRPr="00E04383">
              <w:rPr>
                <w:rFonts w:ascii="Arial" w:hAnsi="Arial" w:cs="Arial"/>
                <w:sz w:val="20"/>
                <w:szCs w:val="20"/>
              </w:rPr>
              <w:t>0</w:t>
            </w:r>
          </w:p>
        </w:tc>
        <w:tc>
          <w:tcPr>
            <w:tcW w:w="672" w:type="dxa"/>
          </w:tcPr>
          <w:p w14:paraId="0A67E42E" w14:textId="77777777" w:rsidR="001C5366" w:rsidRPr="00E04383" w:rsidRDefault="001C5366" w:rsidP="009F7C5D">
            <w:pPr>
              <w:rPr>
                <w:rFonts w:ascii="Arial" w:hAnsi="Arial" w:cs="Arial"/>
                <w:sz w:val="20"/>
                <w:szCs w:val="20"/>
              </w:rPr>
            </w:pPr>
            <w:r w:rsidRPr="00E04383">
              <w:rPr>
                <w:rFonts w:ascii="Arial" w:hAnsi="Arial" w:cs="Arial"/>
                <w:sz w:val="20"/>
                <w:szCs w:val="20"/>
              </w:rPr>
              <w:t>0</w:t>
            </w:r>
          </w:p>
        </w:tc>
        <w:tc>
          <w:tcPr>
            <w:tcW w:w="650" w:type="dxa"/>
          </w:tcPr>
          <w:p w14:paraId="4EA95FE6" w14:textId="77777777" w:rsidR="001C5366" w:rsidRPr="00E04383" w:rsidRDefault="001C5366" w:rsidP="009F7C5D">
            <w:pPr>
              <w:rPr>
                <w:rFonts w:ascii="Arial" w:hAnsi="Arial" w:cs="Arial"/>
                <w:sz w:val="20"/>
                <w:szCs w:val="20"/>
              </w:rPr>
            </w:pPr>
            <w:r w:rsidRPr="00E04383">
              <w:rPr>
                <w:rFonts w:ascii="Arial" w:hAnsi="Arial" w:cs="Arial"/>
                <w:sz w:val="20"/>
                <w:szCs w:val="20"/>
              </w:rPr>
              <w:t>0</w:t>
            </w:r>
          </w:p>
        </w:tc>
        <w:tc>
          <w:tcPr>
            <w:tcW w:w="661" w:type="dxa"/>
          </w:tcPr>
          <w:p w14:paraId="52D0D451" w14:textId="77777777" w:rsidR="001C5366" w:rsidRPr="00E04383" w:rsidRDefault="001C5366" w:rsidP="009F7C5D">
            <w:pPr>
              <w:rPr>
                <w:rFonts w:ascii="Arial" w:hAnsi="Arial" w:cs="Arial"/>
                <w:sz w:val="20"/>
                <w:szCs w:val="20"/>
              </w:rPr>
            </w:pPr>
            <w:r w:rsidRPr="00E04383">
              <w:rPr>
                <w:rFonts w:ascii="Arial" w:hAnsi="Arial" w:cs="Arial"/>
                <w:sz w:val="20"/>
                <w:szCs w:val="20"/>
              </w:rPr>
              <w:t>0</w:t>
            </w:r>
          </w:p>
        </w:tc>
        <w:tc>
          <w:tcPr>
            <w:tcW w:w="617" w:type="dxa"/>
          </w:tcPr>
          <w:p w14:paraId="306E187E"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c>
          <w:tcPr>
            <w:tcW w:w="594" w:type="dxa"/>
          </w:tcPr>
          <w:p w14:paraId="0AAE774A"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c>
          <w:tcPr>
            <w:tcW w:w="672" w:type="dxa"/>
          </w:tcPr>
          <w:p w14:paraId="6222F95E"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c>
          <w:tcPr>
            <w:tcW w:w="617" w:type="dxa"/>
          </w:tcPr>
          <w:p w14:paraId="72C580C8"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c>
          <w:tcPr>
            <w:tcW w:w="639" w:type="dxa"/>
          </w:tcPr>
          <w:p w14:paraId="1DEA7F9B"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c>
          <w:tcPr>
            <w:tcW w:w="883" w:type="dxa"/>
          </w:tcPr>
          <w:p w14:paraId="482E1607"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c>
          <w:tcPr>
            <w:tcW w:w="883" w:type="dxa"/>
          </w:tcPr>
          <w:p w14:paraId="2B0FF7A4"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c>
          <w:tcPr>
            <w:tcW w:w="883" w:type="dxa"/>
          </w:tcPr>
          <w:p w14:paraId="1E9C140A"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r>
      <w:tr w:rsidR="001C5366" w:rsidRPr="00E04383" w14:paraId="3D7C7F88" w14:textId="77777777" w:rsidTr="009F7C5D">
        <w:trPr>
          <w:trHeight w:val="428"/>
          <w:jc w:val="center"/>
        </w:trPr>
        <w:tc>
          <w:tcPr>
            <w:tcW w:w="1617" w:type="dxa"/>
          </w:tcPr>
          <w:p w14:paraId="3C4BC5A0"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Solicitudes de</w:t>
            </w:r>
          </w:p>
          <w:p w14:paraId="41E9668A"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Prorrogas</w:t>
            </w:r>
          </w:p>
        </w:tc>
        <w:tc>
          <w:tcPr>
            <w:tcW w:w="628" w:type="dxa"/>
          </w:tcPr>
          <w:p w14:paraId="320F86B0" w14:textId="77777777" w:rsidR="001C5366" w:rsidRPr="00E04383" w:rsidRDefault="001C5366" w:rsidP="009F7C5D">
            <w:pPr>
              <w:rPr>
                <w:rFonts w:ascii="Arial" w:hAnsi="Arial" w:cs="Arial"/>
                <w:sz w:val="20"/>
                <w:szCs w:val="20"/>
              </w:rPr>
            </w:pPr>
            <w:r w:rsidRPr="00E04383">
              <w:rPr>
                <w:rFonts w:ascii="Arial" w:hAnsi="Arial" w:cs="Arial"/>
                <w:sz w:val="20"/>
                <w:szCs w:val="20"/>
              </w:rPr>
              <w:t>0</w:t>
            </w:r>
          </w:p>
        </w:tc>
        <w:tc>
          <w:tcPr>
            <w:tcW w:w="616" w:type="dxa"/>
          </w:tcPr>
          <w:p w14:paraId="18AEDD84" w14:textId="77777777" w:rsidR="001C5366" w:rsidRPr="00E04383" w:rsidRDefault="001C5366" w:rsidP="009F7C5D">
            <w:pPr>
              <w:rPr>
                <w:rFonts w:ascii="Arial" w:hAnsi="Arial" w:cs="Arial"/>
                <w:sz w:val="20"/>
                <w:szCs w:val="20"/>
              </w:rPr>
            </w:pPr>
            <w:r w:rsidRPr="00E04383">
              <w:rPr>
                <w:rFonts w:ascii="Arial" w:hAnsi="Arial" w:cs="Arial"/>
                <w:sz w:val="20"/>
                <w:szCs w:val="20"/>
              </w:rPr>
              <w:t>0</w:t>
            </w:r>
          </w:p>
        </w:tc>
        <w:tc>
          <w:tcPr>
            <w:tcW w:w="672" w:type="dxa"/>
          </w:tcPr>
          <w:p w14:paraId="0774C0B0" w14:textId="77777777" w:rsidR="001C5366" w:rsidRPr="00E04383" w:rsidRDefault="001C5366" w:rsidP="009F7C5D">
            <w:pPr>
              <w:rPr>
                <w:rFonts w:ascii="Arial" w:hAnsi="Arial" w:cs="Arial"/>
                <w:sz w:val="20"/>
                <w:szCs w:val="20"/>
              </w:rPr>
            </w:pPr>
            <w:r w:rsidRPr="00E04383">
              <w:rPr>
                <w:rFonts w:ascii="Arial" w:hAnsi="Arial" w:cs="Arial"/>
                <w:sz w:val="20"/>
                <w:szCs w:val="20"/>
              </w:rPr>
              <w:t>0</w:t>
            </w:r>
          </w:p>
        </w:tc>
        <w:tc>
          <w:tcPr>
            <w:tcW w:w="650" w:type="dxa"/>
          </w:tcPr>
          <w:p w14:paraId="2510C81A" w14:textId="77777777" w:rsidR="001C5366" w:rsidRPr="00E04383" w:rsidRDefault="001C5366" w:rsidP="009F7C5D">
            <w:pPr>
              <w:rPr>
                <w:rFonts w:ascii="Arial" w:hAnsi="Arial" w:cs="Arial"/>
                <w:sz w:val="20"/>
                <w:szCs w:val="20"/>
              </w:rPr>
            </w:pPr>
            <w:r w:rsidRPr="00E04383">
              <w:rPr>
                <w:rFonts w:ascii="Arial" w:hAnsi="Arial" w:cs="Arial"/>
                <w:sz w:val="20"/>
                <w:szCs w:val="20"/>
              </w:rPr>
              <w:t>0</w:t>
            </w:r>
          </w:p>
        </w:tc>
        <w:tc>
          <w:tcPr>
            <w:tcW w:w="661" w:type="dxa"/>
          </w:tcPr>
          <w:p w14:paraId="0FD94EB6" w14:textId="77777777" w:rsidR="001C5366" w:rsidRPr="00E04383" w:rsidRDefault="001C5366" w:rsidP="009F7C5D">
            <w:pPr>
              <w:rPr>
                <w:rFonts w:ascii="Arial" w:hAnsi="Arial" w:cs="Arial"/>
                <w:sz w:val="20"/>
                <w:szCs w:val="20"/>
              </w:rPr>
            </w:pPr>
            <w:r w:rsidRPr="00E04383">
              <w:rPr>
                <w:rFonts w:ascii="Arial" w:hAnsi="Arial" w:cs="Arial"/>
                <w:sz w:val="20"/>
                <w:szCs w:val="20"/>
              </w:rPr>
              <w:t>0</w:t>
            </w:r>
          </w:p>
        </w:tc>
        <w:tc>
          <w:tcPr>
            <w:tcW w:w="617" w:type="dxa"/>
          </w:tcPr>
          <w:p w14:paraId="1EAD579D"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c>
          <w:tcPr>
            <w:tcW w:w="594" w:type="dxa"/>
          </w:tcPr>
          <w:p w14:paraId="7B06DE0D"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c>
          <w:tcPr>
            <w:tcW w:w="672" w:type="dxa"/>
          </w:tcPr>
          <w:p w14:paraId="51818585"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c>
          <w:tcPr>
            <w:tcW w:w="617" w:type="dxa"/>
          </w:tcPr>
          <w:p w14:paraId="70EC0F43"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c>
          <w:tcPr>
            <w:tcW w:w="639" w:type="dxa"/>
          </w:tcPr>
          <w:p w14:paraId="2B127647"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c>
          <w:tcPr>
            <w:tcW w:w="883" w:type="dxa"/>
          </w:tcPr>
          <w:p w14:paraId="7E503BDC"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c>
          <w:tcPr>
            <w:tcW w:w="883" w:type="dxa"/>
          </w:tcPr>
          <w:p w14:paraId="67155E5B"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c>
          <w:tcPr>
            <w:tcW w:w="883" w:type="dxa"/>
          </w:tcPr>
          <w:p w14:paraId="39D1B794"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r>
      <w:tr w:rsidR="001C5366" w:rsidRPr="00E04383" w14:paraId="1397041B" w14:textId="77777777" w:rsidTr="009F7C5D">
        <w:trPr>
          <w:trHeight w:val="428"/>
          <w:jc w:val="center"/>
        </w:trPr>
        <w:tc>
          <w:tcPr>
            <w:tcW w:w="1617" w:type="dxa"/>
          </w:tcPr>
          <w:p w14:paraId="6C356B48"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Solicitudes</w:t>
            </w:r>
          </w:p>
          <w:p w14:paraId="5861920E"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Recibidas</w:t>
            </w:r>
          </w:p>
        </w:tc>
        <w:tc>
          <w:tcPr>
            <w:tcW w:w="628" w:type="dxa"/>
          </w:tcPr>
          <w:p w14:paraId="322D0851" w14:textId="77777777" w:rsidR="001C5366" w:rsidRPr="00E04383" w:rsidRDefault="001C5366" w:rsidP="009F7C5D">
            <w:pPr>
              <w:rPr>
                <w:rFonts w:ascii="Arial" w:hAnsi="Arial" w:cs="Arial"/>
                <w:sz w:val="20"/>
                <w:szCs w:val="20"/>
              </w:rPr>
            </w:pPr>
            <w:r>
              <w:rPr>
                <w:rFonts w:ascii="Arial" w:hAnsi="Arial" w:cs="Arial"/>
                <w:sz w:val="20"/>
                <w:szCs w:val="20"/>
              </w:rPr>
              <w:t>0</w:t>
            </w:r>
          </w:p>
        </w:tc>
        <w:tc>
          <w:tcPr>
            <w:tcW w:w="616" w:type="dxa"/>
          </w:tcPr>
          <w:p w14:paraId="04A4CE1E" w14:textId="14F001E4" w:rsidR="001C5366" w:rsidRPr="00E04383" w:rsidRDefault="003613CE" w:rsidP="009F7C5D">
            <w:pPr>
              <w:rPr>
                <w:rFonts w:ascii="Arial" w:hAnsi="Arial" w:cs="Arial"/>
                <w:sz w:val="20"/>
                <w:szCs w:val="20"/>
              </w:rPr>
            </w:pPr>
            <w:r>
              <w:rPr>
                <w:rFonts w:ascii="Arial" w:hAnsi="Arial" w:cs="Arial"/>
                <w:sz w:val="20"/>
                <w:szCs w:val="20"/>
              </w:rPr>
              <w:t>2</w:t>
            </w:r>
          </w:p>
        </w:tc>
        <w:tc>
          <w:tcPr>
            <w:tcW w:w="672" w:type="dxa"/>
          </w:tcPr>
          <w:p w14:paraId="4183FB56" w14:textId="5209FC72" w:rsidR="001C5366" w:rsidRPr="00E04383" w:rsidRDefault="003613CE" w:rsidP="009F7C5D">
            <w:pPr>
              <w:rPr>
                <w:rFonts w:ascii="Arial" w:hAnsi="Arial" w:cs="Arial"/>
                <w:sz w:val="20"/>
                <w:szCs w:val="20"/>
              </w:rPr>
            </w:pPr>
            <w:r>
              <w:rPr>
                <w:rFonts w:ascii="Arial" w:hAnsi="Arial" w:cs="Arial"/>
                <w:sz w:val="20"/>
                <w:szCs w:val="20"/>
              </w:rPr>
              <w:t>0</w:t>
            </w:r>
          </w:p>
        </w:tc>
        <w:tc>
          <w:tcPr>
            <w:tcW w:w="650" w:type="dxa"/>
          </w:tcPr>
          <w:p w14:paraId="7F4DF30C" w14:textId="32CC245D" w:rsidR="001C5366" w:rsidRPr="00E04383" w:rsidRDefault="003613CE" w:rsidP="009F7C5D">
            <w:pPr>
              <w:rPr>
                <w:rFonts w:ascii="Arial" w:hAnsi="Arial" w:cs="Arial"/>
                <w:sz w:val="20"/>
                <w:szCs w:val="20"/>
              </w:rPr>
            </w:pPr>
            <w:r>
              <w:rPr>
                <w:rFonts w:ascii="Arial" w:hAnsi="Arial" w:cs="Arial"/>
                <w:sz w:val="20"/>
                <w:szCs w:val="20"/>
              </w:rPr>
              <w:t>2</w:t>
            </w:r>
          </w:p>
        </w:tc>
        <w:tc>
          <w:tcPr>
            <w:tcW w:w="661" w:type="dxa"/>
          </w:tcPr>
          <w:p w14:paraId="6C720745" w14:textId="62C8B256" w:rsidR="001C5366" w:rsidRPr="00E04383" w:rsidRDefault="003613CE" w:rsidP="009F7C5D">
            <w:pPr>
              <w:rPr>
                <w:rFonts w:ascii="Arial" w:hAnsi="Arial" w:cs="Arial"/>
                <w:sz w:val="20"/>
                <w:szCs w:val="20"/>
              </w:rPr>
            </w:pPr>
            <w:r>
              <w:rPr>
                <w:rFonts w:ascii="Arial" w:hAnsi="Arial" w:cs="Arial"/>
                <w:sz w:val="20"/>
                <w:szCs w:val="20"/>
              </w:rPr>
              <w:t>0</w:t>
            </w:r>
          </w:p>
        </w:tc>
        <w:tc>
          <w:tcPr>
            <w:tcW w:w="617" w:type="dxa"/>
          </w:tcPr>
          <w:p w14:paraId="6D8DE244" w14:textId="53E78394" w:rsidR="001C5366" w:rsidRDefault="003613CE" w:rsidP="009F7C5D">
            <w:pPr>
              <w:rPr>
                <w:rFonts w:ascii="Arial" w:hAnsi="Arial" w:cs="Arial"/>
                <w:b/>
                <w:bCs/>
                <w:sz w:val="20"/>
                <w:szCs w:val="20"/>
              </w:rPr>
            </w:pPr>
            <w:r>
              <w:rPr>
                <w:rFonts w:ascii="Arial" w:hAnsi="Arial" w:cs="Arial"/>
                <w:b/>
                <w:bCs/>
                <w:sz w:val="20"/>
                <w:szCs w:val="20"/>
              </w:rPr>
              <w:t>2</w:t>
            </w:r>
          </w:p>
        </w:tc>
        <w:tc>
          <w:tcPr>
            <w:tcW w:w="594" w:type="dxa"/>
          </w:tcPr>
          <w:p w14:paraId="772E42CF" w14:textId="32C0995A" w:rsidR="001C5366" w:rsidRDefault="003613CE" w:rsidP="009F7C5D">
            <w:pPr>
              <w:rPr>
                <w:rFonts w:ascii="Arial" w:hAnsi="Arial" w:cs="Arial"/>
                <w:b/>
                <w:bCs/>
                <w:sz w:val="20"/>
                <w:szCs w:val="20"/>
              </w:rPr>
            </w:pPr>
            <w:r>
              <w:rPr>
                <w:rFonts w:ascii="Arial" w:hAnsi="Arial" w:cs="Arial"/>
                <w:b/>
                <w:bCs/>
                <w:sz w:val="20"/>
                <w:szCs w:val="20"/>
              </w:rPr>
              <w:t>1</w:t>
            </w:r>
          </w:p>
        </w:tc>
        <w:tc>
          <w:tcPr>
            <w:tcW w:w="672" w:type="dxa"/>
          </w:tcPr>
          <w:p w14:paraId="44C605FF" w14:textId="0E4A70F2" w:rsidR="001C5366" w:rsidRDefault="003613CE" w:rsidP="009F7C5D">
            <w:pPr>
              <w:rPr>
                <w:rFonts w:ascii="Arial" w:hAnsi="Arial" w:cs="Arial"/>
                <w:b/>
                <w:bCs/>
                <w:sz w:val="20"/>
                <w:szCs w:val="20"/>
              </w:rPr>
            </w:pPr>
            <w:r>
              <w:rPr>
                <w:rFonts w:ascii="Arial" w:hAnsi="Arial" w:cs="Arial"/>
                <w:b/>
                <w:bCs/>
                <w:sz w:val="20"/>
                <w:szCs w:val="20"/>
              </w:rPr>
              <w:t>2</w:t>
            </w:r>
          </w:p>
        </w:tc>
        <w:tc>
          <w:tcPr>
            <w:tcW w:w="617" w:type="dxa"/>
          </w:tcPr>
          <w:p w14:paraId="7BE0D8C8" w14:textId="7C4D0908" w:rsidR="001C5366" w:rsidRDefault="003613CE" w:rsidP="009F7C5D">
            <w:pPr>
              <w:rPr>
                <w:rFonts w:ascii="Arial" w:hAnsi="Arial" w:cs="Arial"/>
                <w:b/>
                <w:bCs/>
                <w:sz w:val="20"/>
                <w:szCs w:val="20"/>
              </w:rPr>
            </w:pPr>
            <w:r>
              <w:rPr>
                <w:rFonts w:ascii="Arial" w:hAnsi="Arial" w:cs="Arial"/>
                <w:b/>
                <w:bCs/>
                <w:sz w:val="20"/>
                <w:szCs w:val="20"/>
              </w:rPr>
              <w:t>6</w:t>
            </w:r>
          </w:p>
        </w:tc>
        <w:tc>
          <w:tcPr>
            <w:tcW w:w="639" w:type="dxa"/>
          </w:tcPr>
          <w:p w14:paraId="7BE965FE" w14:textId="3BB2C77C" w:rsidR="001C5366" w:rsidRDefault="003613CE" w:rsidP="009F7C5D">
            <w:pPr>
              <w:rPr>
                <w:rFonts w:ascii="Arial" w:hAnsi="Arial" w:cs="Arial"/>
                <w:b/>
                <w:bCs/>
                <w:sz w:val="20"/>
                <w:szCs w:val="20"/>
              </w:rPr>
            </w:pPr>
            <w:r>
              <w:rPr>
                <w:rFonts w:ascii="Arial" w:hAnsi="Arial" w:cs="Arial"/>
                <w:b/>
                <w:bCs/>
                <w:sz w:val="20"/>
                <w:szCs w:val="20"/>
              </w:rPr>
              <w:t>0</w:t>
            </w:r>
          </w:p>
        </w:tc>
        <w:tc>
          <w:tcPr>
            <w:tcW w:w="883" w:type="dxa"/>
          </w:tcPr>
          <w:p w14:paraId="43FAAC7F" w14:textId="76595E12" w:rsidR="001C5366" w:rsidRPr="00E04383" w:rsidRDefault="003613CE" w:rsidP="009F7C5D">
            <w:pPr>
              <w:rPr>
                <w:rFonts w:ascii="Arial" w:hAnsi="Arial" w:cs="Arial"/>
                <w:b/>
                <w:bCs/>
                <w:sz w:val="20"/>
                <w:szCs w:val="20"/>
              </w:rPr>
            </w:pPr>
            <w:r>
              <w:rPr>
                <w:rFonts w:ascii="Arial" w:hAnsi="Arial" w:cs="Arial"/>
                <w:b/>
                <w:bCs/>
                <w:sz w:val="20"/>
                <w:szCs w:val="20"/>
              </w:rPr>
              <w:t>0</w:t>
            </w:r>
          </w:p>
        </w:tc>
        <w:tc>
          <w:tcPr>
            <w:tcW w:w="883" w:type="dxa"/>
          </w:tcPr>
          <w:p w14:paraId="02B85B48" w14:textId="4DA5D9AA" w:rsidR="001C5366" w:rsidRDefault="003613CE" w:rsidP="009F7C5D">
            <w:pPr>
              <w:rPr>
                <w:rFonts w:ascii="Arial" w:hAnsi="Arial" w:cs="Arial"/>
                <w:b/>
                <w:bCs/>
                <w:sz w:val="20"/>
                <w:szCs w:val="20"/>
              </w:rPr>
            </w:pPr>
            <w:r>
              <w:rPr>
                <w:rFonts w:ascii="Arial" w:hAnsi="Arial" w:cs="Arial"/>
                <w:b/>
                <w:bCs/>
                <w:sz w:val="20"/>
                <w:szCs w:val="20"/>
              </w:rPr>
              <w:t>1</w:t>
            </w:r>
          </w:p>
        </w:tc>
        <w:tc>
          <w:tcPr>
            <w:tcW w:w="883" w:type="dxa"/>
          </w:tcPr>
          <w:p w14:paraId="75929625" w14:textId="02C80F80" w:rsidR="001C5366" w:rsidRDefault="003613CE" w:rsidP="009F7C5D">
            <w:pPr>
              <w:rPr>
                <w:rFonts w:ascii="Arial" w:hAnsi="Arial" w:cs="Arial"/>
                <w:b/>
                <w:bCs/>
                <w:sz w:val="20"/>
                <w:szCs w:val="20"/>
              </w:rPr>
            </w:pPr>
            <w:r>
              <w:rPr>
                <w:rFonts w:ascii="Arial" w:hAnsi="Arial" w:cs="Arial"/>
                <w:b/>
                <w:bCs/>
                <w:sz w:val="20"/>
                <w:szCs w:val="20"/>
              </w:rPr>
              <w:t>16</w:t>
            </w:r>
          </w:p>
        </w:tc>
      </w:tr>
      <w:tr w:rsidR="001C5366" w:rsidRPr="00E04383" w14:paraId="3AEC9DEA" w14:textId="77777777" w:rsidTr="009F7C5D">
        <w:trPr>
          <w:trHeight w:val="443"/>
          <w:jc w:val="center"/>
        </w:trPr>
        <w:tc>
          <w:tcPr>
            <w:tcW w:w="1617" w:type="dxa"/>
          </w:tcPr>
          <w:p w14:paraId="23853130"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Solicitudes</w:t>
            </w:r>
          </w:p>
          <w:p w14:paraId="47BCCCD0"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Retiradas</w:t>
            </w:r>
          </w:p>
        </w:tc>
        <w:tc>
          <w:tcPr>
            <w:tcW w:w="628" w:type="dxa"/>
          </w:tcPr>
          <w:p w14:paraId="310A2141" w14:textId="77777777" w:rsidR="001C5366" w:rsidRPr="00E04383" w:rsidRDefault="001C5366" w:rsidP="009F7C5D">
            <w:pPr>
              <w:rPr>
                <w:rFonts w:ascii="Arial" w:hAnsi="Arial" w:cs="Arial"/>
                <w:sz w:val="20"/>
                <w:szCs w:val="20"/>
              </w:rPr>
            </w:pPr>
            <w:r w:rsidRPr="00E04383">
              <w:rPr>
                <w:rFonts w:ascii="Arial" w:hAnsi="Arial" w:cs="Arial"/>
                <w:sz w:val="20"/>
                <w:szCs w:val="20"/>
              </w:rPr>
              <w:t>0</w:t>
            </w:r>
          </w:p>
        </w:tc>
        <w:tc>
          <w:tcPr>
            <w:tcW w:w="616" w:type="dxa"/>
          </w:tcPr>
          <w:p w14:paraId="6CAA7E59" w14:textId="77777777" w:rsidR="001C5366" w:rsidRPr="00E04383" w:rsidRDefault="001C5366" w:rsidP="009F7C5D">
            <w:pPr>
              <w:rPr>
                <w:rFonts w:ascii="Arial" w:hAnsi="Arial" w:cs="Arial"/>
                <w:sz w:val="20"/>
                <w:szCs w:val="20"/>
              </w:rPr>
            </w:pPr>
            <w:r w:rsidRPr="00E04383">
              <w:rPr>
                <w:rFonts w:ascii="Arial" w:hAnsi="Arial" w:cs="Arial"/>
                <w:sz w:val="20"/>
                <w:szCs w:val="20"/>
              </w:rPr>
              <w:t>0</w:t>
            </w:r>
          </w:p>
        </w:tc>
        <w:tc>
          <w:tcPr>
            <w:tcW w:w="672" w:type="dxa"/>
          </w:tcPr>
          <w:p w14:paraId="63BDFDF6" w14:textId="77777777" w:rsidR="001C5366" w:rsidRPr="00E04383" w:rsidRDefault="001C5366" w:rsidP="009F7C5D">
            <w:pPr>
              <w:rPr>
                <w:rFonts w:ascii="Arial" w:hAnsi="Arial" w:cs="Arial"/>
                <w:sz w:val="20"/>
                <w:szCs w:val="20"/>
              </w:rPr>
            </w:pPr>
            <w:r w:rsidRPr="00E04383">
              <w:rPr>
                <w:rFonts w:ascii="Arial" w:hAnsi="Arial" w:cs="Arial"/>
                <w:sz w:val="20"/>
                <w:szCs w:val="20"/>
              </w:rPr>
              <w:t>0</w:t>
            </w:r>
          </w:p>
        </w:tc>
        <w:tc>
          <w:tcPr>
            <w:tcW w:w="650" w:type="dxa"/>
          </w:tcPr>
          <w:p w14:paraId="0AC4BA49" w14:textId="77777777" w:rsidR="001C5366" w:rsidRPr="00E04383" w:rsidRDefault="001C5366" w:rsidP="009F7C5D">
            <w:pPr>
              <w:rPr>
                <w:rFonts w:ascii="Arial" w:hAnsi="Arial" w:cs="Arial"/>
                <w:sz w:val="20"/>
                <w:szCs w:val="20"/>
              </w:rPr>
            </w:pPr>
            <w:r w:rsidRPr="00E04383">
              <w:rPr>
                <w:rFonts w:ascii="Arial" w:hAnsi="Arial" w:cs="Arial"/>
                <w:sz w:val="20"/>
                <w:szCs w:val="20"/>
              </w:rPr>
              <w:t>0</w:t>
            </w:r>
          </w:p>
        </w:tc>
        <w:tc>
          <w:tcPr>
            <w:tcW w:w="661" w:type="dxa"/>
          </w:tcPr>
          <w:p w14:paraId="382B35EC" w14:textId="77777777" w:rsidR="001C5366" w:rsidRPr="00E04383" w:rsidRDefault="001C5366" w:rsidP="009F7C5D">
            <w:pPr>
              <w:rPr>
                <w:rFonts w:ascii="Arial" w:hAnsi="Arial" w:cs="Arial"/>
                <w:sz w:val="20"/>
                <w:szCs w:val="20"/>
              </w:rPr>
            </w:pPr>
            <w:r w:rsidRPr="00E04383">
              <w:rPr>
                <w:rFonts w:ascii="Arial" w:hAnsi="Arial" w:cs="Arial"/>
                <w:sz w:val="20"/>
                <w:szCs w:val="20"/>
              </w:rPr>
              <w:t>0</w:t>
            </w:r>
          </w:p>
        </w:tc>
        <w:tc>
          <w:tcPr>
            <w:tcW w:w="617" w:type="dxa"/>
          </w:tcPr>
          <w:p w14:paraId="6CC0696F"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c>
          <w:tcPr>
            <w:tcW w:w="594" w:type="dxa"/>
          </w:tcPr>
          <w:p w14:paraId="2C99CB33"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c>
          <w:tcPr>
            <w:tcW w:w="672" w:type="dxa"/>
          </w:tcPr>
          <w:p w14:paraId="23153161"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c>
          <w:tcPr>
            <w:tcW w:w="617" w:type="dxa"/>
          </w:tcPr>
          <w:p w14:paraId="7F142582"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c>
          <w:tcPr>
            <w:tcW w:w="639" w:type="dxa"/>
          </w:tcPr>
          <w:p w14:paraId="42EFF32C"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c>
          <w:tcPr>
            <w:tcW w:w="883" w:type="dxa"/>
          </w:tcPr>
          <w:p w14:paraId="0A50BE12"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c>
          <w:tcPr>
            <w:tcW w:w="883" w:type="dxa"/>
          </w:tcPr>
          <w:p w14:paraId="56987F45"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c>
          <w:tcPr>
            <w:tcW w:w="883" w:type="dxa"/>
          </w:tcPr>
          <w:p w14:paraId="335765E4" w14:textId="77777777" w:rsidR="001C5366" w:rsidRPr="00E04383" w:rsidRDefault="001C5366" w:rsidP="009F7C5D">
            <w:pPr>
              <w:rPr>
                <w:rFonts w:ascii="Arial" w:hAnsi="Arial" w:cs="Arial"/>
                <w:b/>
                <w:bCs/>
                <w:sz w:val="20"/>
                <w:szCs w:val="20"/>
              </w:rPr>
            </w:pPr>
            <w:r>
              <w:rPr>
                <w:rFonts w:ascii="Arial" w:hAnsi="Arial" w:cs="Arial"/>
                <w:b/>
                <w:bCs/>
                <w:sz w:val="20"/>
                <w:szCs w:val="20"/>
              </w:rPr>
              <w:t>0</w:t>
            </w:r>
          </w:p>
        </w:tc>
      </w:tr>
      <w:tr w:rsidR="001C5366" w:rsidRPr="00E04383" w14:paraId="12DB4124" w14:textId="77777777" w:rsidTr="009F7C5D">
        <w:trPr>
          <w:trHeight w:val="643"/>
          <w:jc w:val="center"/>
        </w:trPr>
        <w:tc>
          <w:tcPr>
            <w:tcW w:w="1617" w:type="dxa"/>
          </w:tcPr>
          <w:p w14:paraId="2272FBCB"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Solicitudes</w:t>
            </w:r>
          </w:p>
          <w:p w14:paraId="30324FCC"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Entregadas a</w:t>
            </w:r>
          </w:p>
          <w:p w14:paraId="152C0FAA" w14:textId="77777777" w:rsidR="001C5366" w:rsidRPr="00E04383" w:rsidRDefault="001C5366" w:rsidP="009F7C5D">
            <w:pPr>
              <w:rPr>
                <w:rFonts w:ascii="Arial" w:hAnsi="Arial" w:cs="Arial"/>
                <w:b/>
                <w:bCs/>
                <w:sz w:val="20"/>
                <w:szCs w:val="20"/>
              </w:rPr>
            </w:pPr>
            <w:r w:rsidRPr="00E04383">
              <w:rPr>
                <w:rFonts w:ascii="Arial" w:hAnsi="Arial" w:cs="Arial"/>
                <w:b/>
                <w:bCs/>
                <w:sz w:val="20"/>
                <w:szCs w:val="20"/>
              </w:rPr>
              <w:t>Tiempo</w:t>
            </w:r>
          </w:p>
        </w:tc>
        <w:tc>
          <w:tcPr>
            <w:tcW w:w="628" w:type="dxa"/>
          </w:tcPr>
          <w:p w14:paraId="5661BC55" w14:textId="77777777" w:rsidR="001C5366" w:rsidRPr="00E04383" w:rsidRDefault="001C5366" w:rsidP="009F7C5D">
            <w:pPr>
              <w:rPr>
                <w:rFonts w:ascii="Arial" w:hAnsi="Arial" w:cs="Arial"/>
                <w:sz w:val="20"/>
                <w:szCs w:val="20"/>
              </w:rPr>
            </w:pPr>
            <w:r>
              <w:rPr>
                <w:rFonts w:ascii="Arial" w:hAnsi="Arial" w:cs="Arial"/>
                <w:sz w:val="20"/>
                <w:szCs w:val="20"/>
              </w:rPr>
              <w:t>0</w:t>
            </w:r>
          </w:p>
        </w:tc>
        <w:tc>
          <w:tcPr>
            <w:tcW w:w="616" w:type="dxa"/>
          </w:tcPr>
          <w:p w14:paraId="7E82DEF8" w14:textId="4179AD58" w:rsidR="001C5366" w:rsidRPr="00E04383" w:rsidRDefault="003613CE" w:rsidP="009F7C5D">
            <w:pPr>
              <w:rPr>
                <w:rFonts w:ascii="Arial" w:hAnsi="Arial" w:cs="Arial"/>
                <w:sz w:val="20"/>
                <w:szCs w:val="20"/>
              </w:rPr>
            </w:pPr>
            <w:r>
              <w:rPr>
                <w:rFonts w:ascii="Arial" w:hAnsi="Arial" w:cs="Arial"/>
                <w:sz w:val="20"/>
                <w:szCs w:val="20"/>
              </w:rPr>
              <w:t>2</w:t>
            </w:r>
          </w:p>
        </w:tc>
        <w:tc>
          <w:tcPr>
            <w:tcW w:w="672" w:type="dxa"/>
          </w:tcPr>
          <w:p w14:paraId="7DB0C4FA" w14:textId="207E1948" w:rsidR="001C5366" w:rsidRPr="00E04383" w:rsidRDefault="003613CE" w:rsidP="009F7C5D">
            <w:pPr>
              <w:rPr>
                <w:rFonts w:ascii="Arial" w:hAnsi="Arial" w:cs="Arial"/>
                <w:sz w:val="20"/>
                <w:szCs w:val="20"/>
              </w:rPr>
            </w:pPr>
            <w:r>
              <w:rPr>
                <w:rFonts w:ascii="Arial" w:hAnsi="Arial" w:cs="Arial"/>
                <w:sz w:val="20"/>
                <w:szCs w:val="20"/>
              </w:rPr>
              <w:t>0</w:t>
            </w:r>
          </w:p>
        </w:tc>
        <w:tc>
          <w:tcPr>
            <w:tcW w:w="650" w:type="dxa"/>
          </w:tcPr>
          <w:p w14:paraId="0181B8D0" w14:textId="3189E456" w:rsidR="001C5366" w:rsidRPr="00E04383" w:rsidRDefault="003613CE" w:rsidP="009F7C5D">
            <w:pPr>
              <w:rPr>
                <w:rFonts w:ascii="Arial" w:hAnsi="Arial" w:cs="Arial"/>
                <w:sz w:val="20"/>
                <w:szCs w:val="20"/>
              </w:rPr>
            </w:pPr>
            <w:r>
              <w:rPr>
                <w:rFonts w:ascii="Arial" w:hAnsi="Arial" w:cs="Arial"/>
                <w:sz w:val="20"/>
                <w:szCs w:val="20"/>
              </w:rPr>
              <w:t>2</w:t>
            </w:r>
          </w:p>
        </w:tc>
        <w:tc>
          <w:tcPr>
            <w:tcW w:w="661" w:type="dxa"/>
          </w:tcPr>
          <w:p w14:paraId="689BBF21" w14:textId="112445EE" w:rsidR="001C5366" w:rsidRPr="00E04383" w:rsidRDefault="003613CE" w:rsidP="009F7C5D">
            <w:pPr>
              <w:rPr>
                <w:rFonts w:ascii="Arial" w:hAnsi="Arial" w:cs="Arial"/>
                <w:sz w:val="20"/>
                <w:szCs w:val="20"/>
              </w:rPr>
            </w:pPr>
            <w:r>
              <w:rPr>
                <w:rFonts w:ascii="Arial" w:hAnsi="Arial" w:cs="Arial"/>
                <w:sz w:val="20"/>
                <w:szCs w:val="20"/>
              </w:rPr>
              <w:t>0</w:t>
            </w:r>
          </w:p>
        </w:tc>
        <w:tc>
          <w:tcPr>
            <w:tcW w:w="617" w:type="dxa"/>
          </w:tcPr>
          <w:p w14:paraId="3A003E57" w14:textId="6083044A" w:rsidR="001C5366" w:rsidRDefault="003613CE" w:rsidP="009F7C5D">
            <w:pPr>
              <w:rPr>
                <w:rFonts w:ascii="Arial" w:hAnsi="Arial" w:cs="Arial"/>
                <w:b/>
                <w:bCs/>
                <w:sz w:val="20"/>
                <w:szCs w:val="20"/>
              </w:rPr>
            </w:pPr>
            <w:r>
              <w:rPr>
                <w:rFonts w:ascii="Arial" w:hAnsi="Arial" w:cs="Arial"/>
                <w:b/>
                <w:bCs/>
                <w:sz w:val="20"/>
                <w:szCs w:val="20"/>
              </w:rPr>
              <w:t>2</w:t>
            </w:r>
          </w:p>
        </w:tc>
        <w:tc>
          <w:tcPr>
            <w:tcW w:w="594" w:type="dxa"/>
          </w:tcPr>
          <w:p w14:paraId="36645D62" w14:textId="002CBDC7" w:rsidR="001C5366" w:rsidRDefault="003613CE" w:rsidP="009F7C5D">
            <w:pPr>
              <w:rPr>
                <w:rFonts w:ascii="Arial" w:hAnsi="Arial" w:cs="Arial"/>
                <w:b/>
                <w:bCs/>
                <w:sz w:val="20"/>
                <w:szCs w:val="20"/>
              </w:rPr>
            </w:pPr>
            <w:r>
              <w:rPr>
                <w:rFonts w:ascii="Arial" w:hAnsi="Arial" w:cs="Arial"/>
                <w:b/>
                <w:bCs/>
                <w:sz w:val="20"/>
                <w:szCs w:val="20"/>
              </w:rPr>
              <w:t>1</w:t>
            </w:r>
          </w:p>
        </w:tc>
        <w:tc>
          <w:tcPr>
            <w:tcW w:w="672" w:type="dxa"/>
          </w:tcPr>
          <w:p w14:paraId="435F40E8" w14:textId="7412EF1F" w:rsidR="001C5366" w:rsidRDefault="003613CE" w:rsidP="009F7C5D">
            <w:pPr>
              <w:rPr>
                <w:rFonts w:ascii="Arial" w:hAnsi="Arial" w:cs="Arial"/>
                <w:b/>
                <w:bCs/>
                <w:sz w:val="20"/>
                <w:szCs w:val="20"/>
              </w:rPr>
            </w:pPr>
            <w:r>
              <w:rPr>
                <w:rFonts w:ascii="Arial" w:hAnsi="Arial" w:cs="Arial"/>
                <w:b/>
                <w:bCs/>
                <w:sz w:val="20"/>
                <w:szCs w:val="20"/>
              </w:rPr>
              <w:t>2</w:t>
            </w:r>
          </w:p>
        </w:tc>
        <w:tc>
          <w:tcPr>
            <w:tcW w:w="617" w:type="dxa"/>
          </w:tcPr>
          <w:p w14:paraId="3849E8FC" w14:textId="7A81DF90" w:rsidR="001C5366" w:rsidRDefault="003613CE" w:rsidP="009F7C5D">
            <w:pPr>
              <w:rPr>
                <w:rFonts w:ascii="Arial" w:hAnsi="Arial" w:cs="Arial"/>
                <w:b/>
                <w:bCs/>
                <w:sz w:val="20"/>
                <w:szCs w:val="20"/>
              </w:rPr>
            </w:pPr>
            <w:r>
              <w:rPr>
                <w:rFonts w:ascii="Arial" w:hAnsi="Arial" w:cs="Arial"/>
                <w:b/>
                <w:bCs/>
                <w:sz w:val="20"/>
                <w:szCs w:val="20"/>
              </w:rPr>
              <w:t>6</w:t>
            </w:r>
          </w:p>
        </w:tc>
        <w:tc>
          <w:tcPr>
            <w:tcW w:w="639" w:type="dxa"/>
          </w:tcPr>
          <w:p w14:paraId="067BEA2F" w14:textId="0CA504DF" w:rsidR="001C5366" w:rsidRDefault="003613CE" w:rsidP="009F7C5D">
            <w:pPr>
              <w:rPr>
                <w:rFonts w:ascii="Arial" w:hAnsi="Arial" w:cs="Arial"/>
                <w:b/>
                <w:bCs/>
                <w:sz w:val="20"/>
                <w:szCs w:val="20"/>
              </w:rPr>
            </w:pPr>
            <w:r>
              <w:rPr>
                <w:rFonts w:ascii="Arial" w:hAnsi="Arial" w:cs="Arial"/>
                <w:b/>
                <w:bCs/>
                <w:sz w:val="20"/>
                <w:szCs w:val="20"/>
              </w:rPr>
              <w:t>0</w:t>
            </w:r>
          </w:p>
        </w:tc>
        <w:tc>
          <w:tcPr>
            <w:tcW w:w="883" w:type="dxa"/>
          </w:tcPr>
          <w:p w14:paraId="5AD3D05C" w14:textId="11A4ADE7" w:rsidR="001C5366" w:rsidRPr="00E04383" w:rsidRDefault="003613CE" w:rsidP="009F7C5D">
            <w:pPr>
              <w:rPr>
                <w:rFonts w:ascii="Arial" w:hAnsi="Arial" w:cs="Arial"/>
                <w:b/>
                <w:bCs/>
                <w:sz w:val="20"/>
                <w:szCs w:val="20"/>
              </w:rPr>
            </w:pPr>
            <w:r>
              <w:rPr>
                <w:rFonts w:ascii="Arial" w:hAnsi="Arial" w:cs="Arial"/>
                <w:b/>
                <w:bCs/>
                <w:sz w:val="20"/>
                <w:szCs w:val="20"/>
              </w:rPr>
              <w:t>0</w:t>
            </w:r>
          </w:p>
        </w:tc>
        <w:tc>
          <w:tcPr>
            <w:tcW w:w="883" w:type="dxa"/>
          </w:tcPr>
          <w:p w14:paraId="0AED379C" w14:textId="046AFE71" w:rsidR="001C5366" w:rsidRDefault="003613CE" w:rsidP="009F7C5D">
            <w:pPr>
              <w:rPr>
                <w:rFonts w:ascii="Arial" w:hAnsi="Arial" w:cs="Arial"/>
                <w:b/>
                <w:bCs/>
                <w:sz w:val="20"/>
                <w:szCs w:val="20"/>
              </w:rPr>
            </w:pPr>
            <w:r>
              <w:rPr>
                <w:rFonts w:ascii="Arial" w:hAnsi="Arial" w:cs="Arial"/>
                <w:b/>
                <w:bCs/>
                <w:sz w:val="20"/>
                <w:szCs w:val="20"/>
              </w:rPr>
              <w:t>1</w:t>
            </w:r>
          </w:p>
        </w:tc>
        <w:tc>
          <w:tcPr>
            <w:tcW w:w="883" w:type="dxa"/>
          </w:tcPr>
          <w:p w14:paraId="497B1B83" w14:textId="45D79B4F" w:rsidR="001C5366" w:rsidRDefault="003613CE" w:rsidP="009F7C5D">
            <w:pPr>
              <w:rPr>
                <w:rFonts w:ascii="Arial" w:hAnsi="Arial" w:cs="Arial"/>
                <w:b/>
                <w:bCs/>
                <w:sz w:val="20"/>
                <w:szCs w:val="20"/>
              </w:rPr>
            </w:pPr>
            <w:r>
              <w:rPr>
                <w:rFonts w:ascii="Arial" w:hAnsi="Arial" w:cs="Arial"/>
                <w:b/>
                <w:bCs/>
                <w:sz w:val="20"/>
                <w:szCs w:val="20"/>
              </w:rPr>
              <w:t>16</w:t>
            </w:r>
          </w:p>
        </w:tc>
      </w:tr>
    </w:tbl>
    <w:p w14:paraId="005EBFAC" w14:textId="77777777" w:rsidR="001C5366" w:rsidRPr="0078350E" w:rsidRDefault="001C5366" w:rsidP="001C5366">
      <w:pPr>
        <w:rPr>
          <w:rFonts w:ascii="Arial" w:hAnsi="Arial" w:cs="Arial"/>
          <w:b/>
          <w:bCs/>
        </w:rPr>
      </w:pPr>
    </w:p>
    <w:p w14:paraId="4DEBE8CC" w14:textId="77777777" w:rsidR="001C5366" w:rsidRPr="0078350E" w:rsidRDefault="001C5366" w:rsidP="001C5366">
      <w:pPr>
        <w:rPr>
          <w:rFonts w:ascii="Arial" w:hAnsi="Arial" w:cs="Arial"/>
          <w:sz w:val="18"/>
          <w:szCs w:val="18"/>
        </w:rPr>
      </w:pPr>
      <w:r w:rsidRPr="0078350E">
        <w:rPr>
          <w:rFonts w:ascii="Arial" w:hAnsi="Arial" w:cs="Arial"/>
          <w:sz w:val="18"/>
          <w:szCs w:val="18"/>
        </w:rPr>
        <w:t xml:space="preserve">Fuente: Elaboración Dpto. Libre Acceso a la Información Pública. </w:t>
      </w:r>
    </w:p>
    <w:p w14:paraId="6E4EC69B" w14:textId="77777777" w:rsidR="001C5366" w:rsidRPr="0078350E" w:rsidRDefault="001C5366" w:rsidP="001C5366">
      <w:pPr>
        <w:jc w:val="center"/>
        <w:rPr>
          <w:rFonts w:ascii="Arial" w:hAnsi="Arial" w:cs="Arial"/>
          <w:b/>
          <w:bCs/>
        </w:rPr>
      </w:pPr>
    </w:p>
    <w:p w14:paraId="5F261122" w14:textId="77777777" w:rsidR="001C5366" w:rsidRDefault="001C5366" w:rsidP="001C5366">
      <w:pPr>
        <w:jc w:val="both"/>
        <w:rPr>
          <w:rFonts w:ascii="Arial" w:hAnsi="Arial" w:cs="Arial"/>
        </w:rPr>
      </w:pPr>
    </w:p>
    <w:p w14:paraId="526C23AF" w14:textId="77777777" w:rsidR="001C5366" w:rsidRDefault="001C5366" w:rsidP="001C5366">
      <w:pPr>
        <w:jc w:val="both"/>
        <w:rPr>
          <w:rFonts w:ascii="Arial" w:hAnsi="Arial" w:cs="Arial"/>
        </w:rPr>
      </w:pPr>
    </w:p>
    <w:p w14:paraId="19A1E4B7" w14:textId="77777777" w:rsidR="001C5366" w:rsidRDefault="001C5366" w:rsidP="001C5366">
      <w:pPr>
        <w:jc w:val="both"/>
        <w:rPr>
          <w:rFonts w:ascii="Arial" w:hAnsi="Arial" w:cs="Arial"/>
        </w:rPr>
      </w:pPr>
    </w:p>
    <w:p w14:paraId="72D008C9" w14:textId="77777777" w:rsidR="001C5366" w:rsidRDefault="001C5366" w:rsidP="001C5366">
      <w:pPr>
        <w:jc w:val="both"/>
        <w:rPr>
          <w:rFonts w:ascii="Arial" w:hAnsi="Arial" w:cs="Arial"/>
        </w:rPr>
      </w:pPr>
    </w:p>
    <w:p w14:paraId="31EDEBB9" w14:textId="77777777" w:rsidR="001C5366" w:rsidRDefault="001C5366" w:rsidP="001C5366">
      <w:pPr>
        <w:jc w:val="both"/>
        <w:rPr>
          <w:rFonts w:ascii="Arial" w:hAnsi="Arial" w:cs="Arial"/>
        </w:rPr>
      </w:pPr>
    </w:p>
    <w:p w14:paraId="0F78F6D8" w14:textId="77777777" w:rsidR="001C5366" w:rsidRDefault="001C5366" w:rsidP="001C5366">
      <w:pPr>
        <w:jc w:val="both"/>
        <w:rPr>
          <w:rFonts w:ascii="Arial" w:hAnsi="Arial" w:cs="Arial"/>
        </w:rPr>
      </w:pPr>
    </w:p>
    <w:p w14:paraId="2EA27FC1" w14:textId="77777777" w:rsidR="001C5366" w:rsidRDefault="001C5366" w:rsidP="001C5366">
      <w:pPr>
        <w:jc w:val="both"/>
        <w:rPr>
          <w:rFonts w:ascii="Arial" w:hAnsi="Arial" w:cs="Arial"/>
        </w:rPr>
      </w:pPr>
    </w:p>
    <w:p w14:paraId="2B0BED4D" w14:textId="77777777" w:rsidR="001C5366" w:rsidRDefault="001C5366" w:rsidP="001C5366">
      <w:pPr>
        <w:jc w:val="both"/>
        <w:rPr>
          <w:rFonts w:ascii="Arial" w:hAnsi="Arial" w:cs="Arial"/>
        </w:rPr>
      </w:pPr>
    </w:p>
    <w:p w14:paraId="039B62D1" w14:textId="28526CD1" w:rsidR="001C5366" w:rsidRPr="00516E4F" w:rsidRDefault="00516E4F" w:rsidP="001C5366">
      <w:pPr>
        <w:jc w:val="both"/>
        <w:rPr>
          <w:rFonts w:ascii="Arial" w:hAnsi="Arial" w:cs="Arial"/>
          <w:color w:val="000000"/>
          <w14:textFill>
            <w14:solidFill>
              <w14:srgbClr w14:val="000000">
                <w14:alpha w14:val="1000"/>
              </w14:srgbClr>
            </w14:solidFill>
          </w14:textFill>
        </w:rPr>
      </w:pPr>
      <w:r>
        <w:rPr>
          <w:rFonts w:ascii="Arial" w:hAnsi="Arial" w:cs="Arial"/>
          <w:b/>
          <w:bCs/>
          <w:noProof/>
          <w:lang w:eastAsia="es-DO"/>
          <w14:ligatures w14:val="standardContextual"/>
        </w:rPr>
        <w:lastRenderedPageBreak/>
        <mc:AlternateContent>
          <mc:Choice Requires="wps">
            <w:drawing>
              <wp:anchor distT="0" distB="0" distL="114300" distR="114300" simplePos="0" relativeHeight="251662336" behindDoc="0" locked="0" layoutInCell="1" allowOverlap="1" wp14:anchorId="7D254B37" wp14:editId="6FB511DF">
                <wp:simplePos x="0" y="0"/>
                <wp:positionH relativeFrom="margin">
                  <wp:posOffset>2223770</wp:posOffset>
                </wp:positionH>
                <wp:positionV relativeFrom="paragraph">
                  <wp:posOffset>6167755</wp:posOffset>
                </wp:positionV>
                <wp:extent cx="1343025" cy="485775"/>
                <wp:effectExtent l="0" t="0" r="28575" b="28575"/>
                <wp:wrapNone/>
                <wp:docPr id="407415786" name="Cuadro de texto 5"/>
                <wp:cNvGraphicFramePr/>
                <a:graphic xmlns:a="http://schemas.openxmlformats.org/drawingml/2006/main">
                  <a:graphicData uri="http://schemas.microsoft.com/office/word/2010/wordprocessingShape">
                    <wps:wsp>
                      <wps:cNvSpPr txBox="1"/>
                      <wps:spPr>
                        <a:xfrm>
                          <a:off x="0" y="0"/>
                          <a:ext cx="1343025" cy="485775"/>
                        </a:xfrm>
                        <a:prstGeom prst="rect">
                          <a:avLst/>
                        </a:prstGeom>
                        <a:solidFill>
                          <a:schemeClr val="lt1"/>
                        </a:solidFill>
                        <a:ln w="6350">
                          <a:solidFill>
                            <a:prstClr val="black"/>
                          </a:solidFill>
                        </a:ln>
                      </wps:spPr>
                      <wps:txbx>
                        <w:txbxContent>
                          <w:p w14:paraId="4EF4E50B" w14:textId="45732768" w:rsidR="00516E4F" w:rsidRPr="00516E4F" w:rsidRDefault="00516E4F">
                            <w:pPr>
                              <w:rPr>
                                <w:b/>
                                <w:bCs/>
                                <w:sz w:val="40"/>
                                <w:szCs w:val="40"/>
                              </w:rPr>
                            </w:pPr>
                            <w:r w:rsidRPr="00516E4F">
                              <w:rPr>
                                <w:b/>
                                <w:bCs/>
                                <w:sz w:val="40"/>
                                <w:szCs w:val="40"/>
                              </w:rPr>
                              <w:t>TOTAL;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254B37" id="Cuadro de texto 5" o:spid="_x0000_s1027" type="#_x0000_t202" style="position:absolute;left:0;text-align:left;margin-left:175.1pt;margin-top:485.65pt;width:105.75pt;height:38.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" fillcolor="white [3201]" strokeweight=".5pt">
                <v:textbox>
                  <w:txbxContent>
                    <w:p w14:paraId="4EF4E50B" w14:textId="45732768" w:rsidR="00516E4F" w:rsidRPr="00516E4F" w:rsidRDefault="00516E4F">
                      <w:pPr>
                        <w:rPr>
                          <w:b/>
                          <w:bCs/>
                          <w:sz w:val="40"/>
                          <w:szCs w:val="40"/>
                        </w:rPr>
                      </w:pPr>
                      <w:r w:rsidRPr="00516E4F">
                        <w:rPr>
                          <w:b/>
                          <w:bCs/>
                          <w:sz w:val="40"/>
                          <w:szCs w:val="40"/>
                        </w:rPr>
                        <w:t>TOTAL; 16</w:t>
                      </w:r>
                    </w:p>
                  </w:txbxContent>
                </v:textbox>
                <w10:wrap anchorx="margin"/>
              </v:shape>
            </w:pict>
          </mc:Fallback>
        </mc:AlternateContent>
      </w:r>
      <w:r w:rsidR="001C5366">
        <w:rPr>
          <w:rFonts w:ascii="Arial" w:hAnsi="Arial" w:cs="Arial"/>
          <w:b/>
          <w:bCs/>
          <w:noProof/>
          <w:lang w:eastAsia="es-DO"/>
        </w:rPr>
        <w:drawing>
          <wp:inline distT="0" distB="0" distL="0" distR="0" wp14:anchorId="7B9E3BF0" wp14:editId="725E3198">
            <wp:extent cx="5671457" cy="8575040"/>
            <wp:effectExtent l="38100" t="0" r="43815" b="1651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34764D0" w14:textId="77777777" w:rsidR="001C5366" w:rsidRDefault="001C5366" w:rsidP="001C5366">
      <w:pPr>
        <w:jc w:val="center"/>
        <w:rPr>
          <w:rFonts w:ascii="Arial" w:hAnsi="Arial" w:cs="Arial"/>
          <w:b/>
          <w:bCs/>
        </w:rPr>
      </w:pPr>
    </w:p>
    <w:p w14:paraId="24F3635E" w14:textId="77777777" w:rsidR="001C5366" w:rsidRPr="0078350E" w:rsidRDefault="001C5366" w:rsidP="001C5366">
      <w:pPr>
        <w:jc w:val="both"/>
        <w:rPr>
          <w:rFonts w:ascii="Arial" w:hAnsi="Arial" w:cs="Arial"/>
        </w:rPr>
      </w:pPr>
      <w:r w:rsidRPr="0078350E">
        <w:rPr>
          <w:rFonts w:ascii="Arial" w:hAnsi="Arial" w:cs="Arial"/>
        </w:rPr>
        <w:lastRenderedPageBreak/>
        <w:t xml:space="preserve">El IDECOOP ha asumido la implantación de una cultura de calidad como estrategia de gestión, manifiesta un interés especial en la mejora continua de los procesos que se llevan a cabo en los servicios, que ofrece la institución a través </w:t>
      </w:r>
      <w:r>
        <w:rPr>
          <w:rFonts w:ascii="Arial" w:hAnsi="Arial" w:cs="Arial"/>
        </w:rPr>
        <w:t>de sus diferentes departamentos y</w:t>
      </w:r>
      <w:r w:rsidRPr="0078350E">
        <w:rPr>
          <w:rFonts w:ascii="Arial" w:hAnsi="Arial" w:cs="Arial"/>
        </w:rPr>
        <w:t xml:space="preserve"> en consecuencia, desde inicios de la presente gestión, ha dotado de los recursos necesarios dentro de la disponibilidad presupuestaria para implantar un Sistema de Gestión de la Calidad basada en los procesos y con un enfoque al cliente y la satisfacción de sus necesidades y expectativas.</w:t>
      </w:r>
    </w:p>
    <w:p w14:paraId="2837E4E4" w14:textId="77777777" w:rsidR="001C5366" w:rsidRDefault="001C5366" w:rsidP="001C5366">
      <w:pPr>
        <w:jc w:val="both"/>
        <w:rPr>
          <w:rFonts w:ascii="Arial" w:hAnsi="Arial" w:cs="Arial"/>
        </w:rPr>
      </w:pPr>
    </w:p>
    <w:p w14:paraId="0354CD35" w14:textId="77777777" w:rsidR="001C5366" w:rsidRPr="0078350E" w:rsidRDefault="001C5366" w:rsidP="001C5366">
      <w:pPr>
        <w:jc w:val="both"/>
        <w:rPr>
          <w:rFonts w:ascii="Arial" w:hAnsi="Arial" w:cs="Arial"/>
        </w:rPr>
      </w:pPr>
      <w:r w:rsidRPr="0078350E">
        <w:rPr>
          <w:rFonts w:ascii="Arial" w:hAnsi="Arial" w:cs="Arial"/>
        </w:rPr>
        <w:t>Tipos de solicitudes recibidas:</w:t>
      </w:r>
    </w:p>
    <w:p w14:paraId="67511D94" w14:textId="77777777" w:rsidR="001C5366" w:rsidRPr="0078350E" w:rsidRDefault="001C5366" w:rsidP="001C5366">
      <w:pPr>
        <w:pStyle w:val="Prrafodelista"/>
        <w:numPr>
          <w:ilvl w:val="0"/>
          <w:numId w:val="2"/>
        </w:numPr>
        <w:jc w:val="both"/>
        <w:rPr>
          <w:rFonts w:ascii="Arial" w:hAnsi="Arial" w:cs="Arial"/>
        </w:rPr>
      </w:pPr>
      <w:r w:rsidRPr="00965162">
        <w:rPr>
          <w:rFonts w:ascii="Arial" w:hAnsi="Arial" w:cs="Arial"/>
          <w:b/>
        </w:rPr>
        <w:t>Reclamación:</w:t>
      </w:r>
      <w:r w:rsidRPr="0078350E">
        <w:rPr>
          <w:rFonts w:ascii="Arial" w:hAnsi="Arial" w:cs="Arial"/>
        </w:rPr>
        <w:t xml:space="preserve"> solicitud o exigencia de un derecho supuestamente vulnerado como consecuencia de una actuación irregular. </w:t>
      </w:r>
    </w:p>
    <w:p w14:paraId="2DE8A0DE" w14:textId="77777777" w:rsidR="001C5366" w:rsidRPr="0078350E" w:rsidRDefault="001C5366" w:rsidP="001C5366">
      <w:pPr>
        <w:pStyle w:val="Prrafodelista"/>
        <w:numPr>
          <w:ilvl w:val="0"/>
          <w:numId w:val="2"/>
        </w:numPr>
        <w:jc w:val="both"/>
        <w:rPr>
          <w:rFonts w:ascii="Arial" w:hAnsi="Arial" w:cs="Arial"/>
        </w:rPr>
      </w:pPr>
      <w:r w:rsidRPr="00965162">
        <w:rPr>
          <w:rFonts w:ascii="Arial" w:hAnsi="Arial" w:cs="Arial"/>
          <w:b/>
        </w:rPr>
        <w:t>Queja:</w:t>
      </w:r>
      <w:r w:rsidRPr="0078350E">
        <w:rPr>
          <w:rFonts w:ascii="Arial" w:hAnsi="Arial" w:cs="Arial"/>
        </w:rPr>
        <w:t xml:space="preserve"> manifestación de insatisfacción con alguna de nuestras actuaciones y servicios.</w:t>
      </w:r>
    </w:p>
    <w:p w14:paraId="507036EB" w14:textId="77777777" w:rsidR="001C5366" w:rsidRPr="0078350E" w:rsidRDefault="001C5366" w:rsidP="001C5366">
      <w:pPr>
        <w:pStyle w:val="Prrafodelista"/>
        <w:numPr>
          <w:ilvl w:val="0"/>
          <w:numId w:val="2"/>
        </w:numPr>
        <w:jc w:val="both"/>
        <w:rPr>
          <w:rFonts w:ascii="Arial" w:hAnsi="Arial" w:cs="Arial"/>
        </w:rPr>
      </w:pPr>
      <w:r w:rsidRPr="00965162">
        <w:rPr>
          <w:rFonts w:ascii="Arial" w:hAnsi="Arial" w:cs="Arial"/>
          <w:b/>
        </w:rPr>
        <w:t>Sugerencia:</w:t>
      </w:r>
      <w:r w:rsidRPr="0078350E">
        <w:rPr>
          <w:rFonts w:ascii="Arial" w:hAnsi="Arial" w:cs="Arial"/>
        </w:rPr>
        <w:t xml:space="preserve"> aportación de ideas, iniciativas o cualquier otro comentario relativo a nuestras actuaciones.</w:t>
      </w:r>
    </w:p>
    <w:p w14:paraId="7BF7C024" w14:textId="77777777" w:rsidR="001C5366" w:rsidRDefault="001C5366" w:rsidP="001C5366">
      <w:pPr>
        <w:rPr>
          <w:rFonts w:ascii="Arial" w:hAnsi="Arial" w:cs="Arial"/>
          <w:b/>
          <w:bCs/>
        </w:rPr>
      </w:pPr>
      <w:r>
        <w:rPr>
          <w:rFonts w:ascii="Arial" w:hAnsi="Arial" w:cs="Arial"/>
          <w:b/>
          <w:bCs/>
        </w:rPr>
        <w:br w:type="page"/>
      </w:r>
    </w:p>
    <w:p w14:paraId="6A931F0F" w14:textId="77777777" w:rsidR="001C5366" w:rsidRDefault="001C5366" w:rsidP="001C5366">
      <w:pPr>
        <w:jc w:val="center"/>
        <w:rPr>
          <w:rFonts w:ascii="Arial" w:hAnsi="Arial" w:cs="Arial"/>
          <w:b/>
          <w:bCs/>
        </w:rPr>
      </w:pPr>
    </w:p>
    <w:p w14:paraId="291B7790" w14:textId="77777777" w:rsidR="001C5366" w:rsidRPr="0078350E" w:rsidRDefault="001C5366" w:rsidP="00A46D0D">
      <w:pPr>
        <w:pStyle w:val="Subttulo"/>
      </w:pPr>
      <w:r w:rsidRPr="0078350E">
        <w:t>Resultado Sistema de Quejas, Reclamos y Sugerencias</w:t>
      </w:r>
    </w:p>
    <w:p w14:paraId="1DC6A57C" w14:textId="77777777" w:rsidR="001C5366" w:rsidRPr="00965162" w:rsidRDefault="001C5366" w:rsidP="001C5366">
      <w:pPr>
        <w:jc w:val="center"/>
        <w:rPr>
          <w:rFonts w:ascii="Arial" w:hAnsi="Arial" w:cs="Arial"/>
          <w:b/>
        </w:rPr>
      </w:pPr>
    </w:p>
    <w:p w14:paraId="68C7352D" w14:textId="77777777" w:rsidR="001C5366" w:rsidRPr="0078350E" w:rsidRDefault="001C5366" w:rsidP="001C5366">
      <w:pPr>
        <w:jc w:val="both"/>
        <w:rPr>
          <w:rFonts w:ascii="Arial" w:hAnsi="Arial" w:cs="Arial"/>
        </w:rPr>
      </w:pPr>
      <w:r w:rsidRPr="00965162">
        <w:rPr>
          <w:rFonts w:ascii="Arial" w:hAnsi="Arial" w:cs="Arial"/>
          <w:b/>
        </w:rPr>
        <w:t>El Sistema 311</w:t>
      </w:r>
      <w:r w:rsidRPr="0078350E">
        <w:rPr>
          <w:rFonts w:ascii="Arial" w:hAnsi="Arial" w:cs="Arial"/>
        </w:rPr>
        <w:t xml:space="preserve"> de registro de denuncias, quejas reclamaciones y sugerencias, tiene como finalidad permitirle al ciudadano realizar sus denuncias, quejas o reclamaciones referentes a cualquier entidad o servidor del Gobierno de la República Dominicana, para que las mismas puedan ser canalizadas a los organismos correspondientes.</w:t>
      </w:r>
    </w:p>
    <w:p w14:paraId="3D4FE2DA" w14:textId="23B43F3F" w:rsidR="001C5366" w:rsidRDefault="001C5366" w:rsidP="001C5366">
      <w:pPr>
        <w:jc w:val="both"/>
        <w:rPr>
          <w:rFonts w:ascii="Arial" w:hAnsi="Arial" w:cs="Arial"/>
        </w:rPr>
      </w:pPr>
      <w:r w:rsidRPr="0078350E">
        <w:rPr>
          <w:rFonts w:ascii="Arial" w:hAnsi="Arial" w:cs="Arial"/>
        </w:rPr>
        <w:t xml:space="preserve">En el transcurso </w:t>
      </w:r>
      <w:r>
        <w:rPr>
          <w:rFonts w:ascii="Arial" w:hAnsi="Arial" w:cs="Arial"/>
          <w:b/>
          <w:bCs/>
        </w:rPr>
        <w:t>enero-diciembre</w:t>
      </w:r>
      <w:r w:rsidRPr="00965162">
        <w:rPr>
          <w:rFonts w:ascii="Arial" w:hAnsi="Arial" w:cs="Arial"/>
          <w:b/>
        </w:rPr>
        <w:t xml:space="preserve"> de</w:t>
      </w:r>
      <w:r w:rsidR="00720246">
        <w:rPr>
          <w:rFonts w:ascii="Arial" w:hAnsi="Arial" w:cs="Arial"/>
          <w:b/>
        </w:rPr>
        <w:t>l</w:t>
      </w:r>
      <w:r w:rsidRPr="00965162">
        <w:rPr>
          <w:rFonts w:ascii="Arial" w:hAnsi="Arial" w:cs="Arial"/>
          <w:b/>
        </w:rPr>
        <w:t xml:space="preserve"> año 2</w:t>
      </w:r>
      <w:r>
        <w:rPr>
          <w:rFonts w:ascii="Arial" w:hAnsi="Arial" w:cs="Arial"/>
          <w:b/>
        </w:rPr>
        <w:t>02</w:t>
      </w:r>
      <w:r w:rsidR="003813C8">
        <w:rPr>
          <w:rFonts w:ascii="Arial" w:hAnsi="Arial" w:cs="Arial"/>
          <w:b/>
        </w:rPr>
        <w:t>5</w:t>
      </w:r>
      <w:r w:rsidRPr="00965162">
        <w:rPr>
          <w:rFonts w:ascii="Arial" w:hAnsi="Arial" w:cs="Arial"/>
          <w:b/>
        </w:rPr>
        <w:t>,</w:t>
      </w:r>
      <w:r w:rsidRPr="0078350E">
        <w:rPr>
          <w:rFonts w:ascii="Arial" w:hAnsi="Arial" w:cs="Arial"/>
        </w:rPr>
        <w:t xml:space="preserve"> a través del </w:t>
      </w:r>
      <w:r w:rsidRPr="00965162">
        <w:rPr>
          <w:rFonts w:ascii="Arial" w:hAnsi="Arial" w:cs="Arial"/>
          <w:b/>
        </w:rPr>
        <w:t>Sistema 311</w:t>
      </w:r>
      <w:r w:rsidRPr="0078350E">
        <w:rPr>
          <w:rFonts w:ascii="Arial" w:hAnsi="Arial" w:cs="Arial"/>
        </w:rPr>
        <w:t xml:space="preserve"> hemos recibido las notificaciones siguientes:</w:t>
      </w:r>
    </w:p>
    <w:p w14:paraId="3CBEA76D" w14:textId="77777777" w:rsidR="001C5366" w:rsidRPr="0078350E" w:rsidRDefault="001C5366" w:rsidP="001C5366">
      <w:pPr>
        <w:rPr>
          <w:rFonts w:ascii="Arial" w:hAnsi="Arial" w:cs="Arial"/>
        </w:rPr>
      </w:pPr>
    </w:p>
    <w:p w14:paraId="7929DF74" w14:textId="77777777" w:rsidR="001C5366" w:rsidRDefault="001C5366" w:rsidP="00A46D0D">
      <w:pPr>
        <w:pStyle w:val="Subttulo"/>
      </w:pPr>
      <w:r w:rsidRPr="00965162">
        <w:t>Sistema 311</w:t>
      </w:r>
    </w:p>
    <w:p w14:paraId="566E63B2" w14:textId="77777777" w:rsidR="001C5366" w:rsidRPr="00965162" w:rsidRDefault="001C5366" w:rsidP="001C5366">
      <w:pPr>
        <w:jc w:val="center"/>
        <w:rPr>
          <w:rFonts w:ascii="Arial" w:hAnsi="Arial" w:cs="Arial"/>
          <w:b/>
        </w:rPr>
      </w:pPr>
    </w:p>
    <w:tbl>
      <w:tblPr>
        <w:tblStyle w:val="Tablaconcuadrcula"/>
        <w:tblW w:w="8225" w:type="dxa"/>
        <w:tblLook w:val="04A0" w:firstRow="1" w:lastRow="0" w:firstColumn="1" w:lastColumn="0" w:noHBand="0" w:noVBand="1"/>
      </w:tblPr>
      <w:tblGrid>
        <w:gridCol w:w="4498"/>
        <w:gridCol w:w="3727"/>
      </w:tblGrid>
      <w:tr w:rsidR="001C5366" w:rsidRPr="0078350E" w14:paraId="12C17BC0" w14:textId="77777777" w:rsidTr="009F7C5D">
        <w:trPr>
          <w:trHeight w:val="247"/>
        </w:trPr>
        <w:tc>
          <w:tcPr>
            <w:tcW w:w="4498" w:type="dxa"/>
          </w:tcPr>
          <w:p w14:paraId="63F3758F" w14:textId="77777777" w:rsidR="001C5366" w:rsidRPr="0078350E" w:rsidRDefault="001C5366" w:rsidP="009F7C5D">
            <w:pPr>
              <w:rPr>
                <w:rFonts w:ascii="Arial" w:hAnsi="Arial" w:cs="Arial"/>
                <w:b/>
                <w:bCs/>
              </w:rPr>
            </w:pPr>
            <w:r w:rsidRPr="0078350E">
              <w:rPr>
                <w:rFonts w:ascii="Arial" w:hAnsi="Arial" w:cs="Arial"/>
                <w:b/>
                <w:bCs/>
              </w:rPr>
              <w:t>TIPOS</w:t>
            </w:r>
          </w:p>
        </w:tc>
        <w:tc>
          <w:tcPr>
            <w:tcW w:w="3727" w:type="dxa"/>
          </w:tcPr>
          <w:p w14:paraId="0DF1DD3F" w14:textId="77777777" w:rsidR="001C5366" w:rsidRPr="0078350E" w:rsidRDefault="001C5366" w:rsidP="009F7C5D">
            <w:pPr>
              <w:jc w:val="center"/>
              <w:rPr>
                <w:rFonts w:ascii="Arial" w:hAnsi="Arial" w:cs="Arial"/>
                <w:b/>
                <w:bCs/>
              </w:rPr>
            </w:pPr>
            <w:r w:rsidRPr="0078350E">
              <w:rPr>
                <w:rFonts w:ascii="Arial" w:hAnsi="Arial" w:cs="Arial"/>
                <w:b/>
                <w:bCs/>
              </w:rPr>
              <w:t>CASOS</w:t>
            </w:r>
          </w:p>
        </w:tc>
      </w:tr>
      <w:tr w:rsidR="001C5366" w:rsidRPr="0078350E" w14:paraId="4A482D59" w14:textId="77777777" w:rsidTr="009F7C5D">
        <w:trPr>
          <w:trHeight w:val="232"/>
        </w:trPr>
        <w:tc>
          <w:tcPr>
            <w:tcW w:w="4498" w:type="dxa"/>
          </w:tcPr>
          <w:p w14:paraId="23B541A1" w14:textId="77777777" w:rsidR="001C5366" w:rsidRPr="0078350E" w:rsidRDefault="001C5366" w:rsidP="009F7C5D">
            <w:pPr>
              <w:rPr>
                <w:rFonts w:ascii="Arial" w:hAnsi="Arial" w:cs="Arial"/>
                <w:b/>
                <w:bCs/>
              </w:rPr>
            </w:pPr>
            <w:r w:rsidRPr="0078350E">
              <w:rPr>
                <w:rFonts w:ascii="Arial" w:hAnsi="Arial" w:cs="Arial"/>
                <w:b/>
                <w:bCs/>
              </w:rPr>
              <w:t>QUEJAS</w:t>
            </w:r>
          </w:p>
        </w:tc>
        <w:tc>
          <w:tcPr>
            <w:tcW w:w="3727" w:type="dxa"/>
          </w:tcPr>
          <w:p w14:paraId="7BA37EE6" w14:textId="1E6DA06F" w:rsidR="001C5366" w:rsidRPr="0078350E" w:rsidRDefault="002B4315" w:rsidP="009F7C5D">
            <w:pPr>
              <w:jc w:val="center"/>
              <w:rPr>
                <w:rFonts w:ascii="Arial" w:hAnsi="Arial" w:cs="Arial"/>
              </w:rPr>
            </w:pPr>
            <w:r>
              <w:rPr>
                <w:rFonts w:ascii="Arial" w:hAnsi="Arial" w:cs="Arial"/>
              </w:rPr>
              <w:t>11</w:t>
            </w:r>
          </w:p>
        </w:tc>
      </w:tr>
      <w:tr w:rsidR="001C5366" w:rsidRPr="0078350E" w14:paraId="667363FB" w14:textId="77777777" w:rsidTr="009F7C5D">
        <w:trPr>
          <w:trHeight w:val="247"/>
        </w:trPr>
        <w:tc>
          <w:tcPr>
            <w:tcW w:w="4498" w:type="dxa"/>
          </w:tcPr>
          <w:p w14:paraId="4E008978" w14:textId="77777777" w:rsidR="001C5366" w:rsidRPr="0078350E" w:rsidRDefault="001C5366" w:rsidP="009F7C5D">
            <w:pPr>
              <w:rPr>
                <w:rFonts w:ascii="Arial" w:hAnsi="Arial" w:cs="Arial"/>
                <w:b/>
                <w:bCs/>
              </w:rPr>
            </w:pPr>
            <w:r w:rsidRPr="0078350E">
              <w:rPr>
                <w:rFonts w:ascii="Arial" w:hAnsi="Arial" w:cs="Arial"/>
                <w:b/>
                <w:bCs/>
              </w:rPr>
              <w:t>RECLAMACIONES</w:t>
            </w:r>
          </w:p>
        </w:tc>
        <w:tc>
          <w:tcPr>
            <w:tcW w:w="3727" w:type="dxa"/>
          </w:tcPr>
          <w:p w14:paraId="05A6AE25" w14:textId="37073A60" w:rsidR="001C5366" w:rsidRPr="0078350E" w:rsidRDefault="002B4315" w:rsidP="009F7C5D">
            <w:pPr>
              <w:jc w:val="center"/>
              <w:rPr>
                <w:rFonts w:ascii="Arial" w:hAnsi="Arial" w:cs="Arial"/>
              </w:rPr>
            </w:pPr>
            <w:r>
              <w:rPr>
                <w:rFonts w:ascii="Arial" w:hAnsi="Arial" w:cs="Arial"/>
              </w:rPr>
              <w:t>36</w:t>
            </w:r>
          </w:p>
        </w:tc>
      </w:tr>
      <w:tr w:rsidR="001C5366" w:rsidRPr="0078350E" w14:paraId="02184E72" w14:textId="77777777" w:rsidTr="009F7C5D">
        <w:trPr>
          <w:trHeight w:val="232"/>
        </w:trPr>
        <w:tc>
          <w:tcPr>
            <w:tcW w:w="4498" w:type="dxa"/>
          </w:tcPr>
          <w:p w14:paraId="73CF8A45" w14:textId="77777777" w:rsidR="001C5366" w:rsidRPr="0078350E" w:rsidRDefault="001C5366" w:rsidP="009F7C5D">
            <w:pPr>
              <w:rPr>
                <w:rFonts w:ascii="Arial" w:hAnsi="Arial" w:cs="Arial"/>
                <w:b/>
                <w:bCs/>
              </w:rPr>
            </w:pPr>
            <w:r>
              <w:rPr>
                <w:rFonts w:ascii="Arial" w:hAnsi="Arial" w:cs="Arial"/>
                <w:b/>
                <w:bCs/>
              </w:rPr>
              <w:t>SUG</w:t>
            </w:r>
            <w:r w:rsidRPr="0078350E">
              <w:rPr>
                <w:rFonts w:ascii="Arial" w:hAnsi="Arial" w:cs="Arial"/>
                <w:b/>
                <w:bCs/>
              </w:rPr>
              <w:t>ERENCIAS</w:t>
            </w:r>
          </w:p>
        </w:tc>
        <w:tc>
          <w:tcPr>
            <w:tcW w:w="3727" w:type="dxa"/>
          </w:tcPr>
          <w:p w14:paraId="7BF85D18" w14:textId="77777777" w:rsidR="001C5366" w:rsidRPr="0078350E" w:rsidRDefault="001C5366" w:rsidP="009F7C5D">
            <w:pPr>
              <w:jc w:val="center"/>
              <w:rPr>
                <w:rFonts w:ascii="Arial" w:hAnsi="Arial" w:cs="Arial"/>
              </w:rPr>
            </w:pPr>
            <w:r>
              <w:rPr>
                <w:rFonts w:ascii="Arial" w:hAnsi="Arial" w:cs="Arial"/>
              </w:rPr>
              <w:t>0</w:t>
            </w:r>
          </w:p>
        </w:tc>
      </w:tr>
      <w:tr w:rsidR="001C5366" w:rsidRPr="0078350E" w14:paraId="47709175" w14:textId="77777777" w:rsidTr="009F7C5D">
        <w:trPr>
          <w:trHeight w:val="247"/>
        </w:trPr>
        <w:tc>
          <w:tcPr>
            <w:tcW w:w="4498" w:type="dxa"/>
          </w:tcPr>
          <w:p w14:paraId="79860E1A" w14:textId="77777777" w:rsidR="001C5366" w:rsidRPr="0078350E" w:rsidRDefault="001C5366" w:rsidP="009F7C5D">
            <w:pPr>
              <w:rPr>
                <w:rFonts w:ascii="Arial" w:hAnsi="Arial" w:cs="Arial"/>
                <w:b/>
                <w:bCs/>
              </w:rPr>
            </w:pPr>
            <w:r w:rsidRPr="0078350E">
              <w:rPr>
                <w:rFonts w:ascii="Arial" w:hAnsi="Arial" w:cs="Arial"/>
                <w:b/>
                <w:bCs/>
              </w:rPr>
              <w:t>DENUNCIAS</w:t>
            </w:r>
          </w:p>
        </w:tc>
        <w:tc>
          <w:tcPr>
            <w:tcW w:w="3727" w:type="dxa"/>
          </w:tcPr>
          <w:p w14:paraId="26D7FF79" w14:textId="77777777" w:rsidR="001C5366" w:rsidRPr="0078350E" w:rsidRDefault="001C5366" w:rsidP="009F7C5D">
            <w:pPr>
              <w:jc w:val="center"/>
              <w:rPr>
                <w:rFonts w:ascii="Arial" w:hAnsi="Arial" w:cs="Arial"/>
              </w:rPr>
            </w:pPr>
            <w:r w:rsidRPr="0078350E">
              <w:rPr>
                <w:rFonts w:ascii="Arial" w:hAnsi="Arial" w:cs="Arial"/>
              </w:rPr>
              <w:t>0</w:t>
            </w:r>
          </w:p>
        </w:tc>
      </w:tr>
      <w:tr w:rsidR="001C5366" w:rsidRPr="0078350E" w14:paraId="18CA4285" w14:textId="77777777" w:rsidTr="009F7C5D">
        <w:trPr>
          <w:trHeight w:val="502"/>
        </w:trPr>
        <w:tc>
          <w:tcPr>
            <w:tcW w:w="4498" w:type="dxa"/>
          </w:tcPr>
          <w:p w14:paraId="448920CD" w14:textId="77777777" w:rsidR="001C5366" w:rsidRDefault="001C5366" w:rsidP="009F7C5D">
            <w:pPr>
              <w:rPr>
                <w:rFonts w:ascii="Arial" w:hAnsi="Arial" w:cs="Arial"/>
                <w:b/>
                <w:bCs/>
              </w:rPr>
            </w:pPr>
          </w:p>
          <w:p w14:paraId="5BBC3682" w14:textId="77777777" w:rsidR="001C5366" w:rsidRPr="0078350E" w:rsidRDefault="001C5366" w:rsidP="009F7C5D">
            <w:pPr>
              <w:rPr>
                <w:rFonts w:ascii="Arial" w:hAnsi="Arial" w:cs="Arial"/>
                <w:b/>
                <w:bCs/>
              </w:rPr>
            </w:pPr>
            <w:r w:rsidRPr="0078350E">
              <w:rPr>
                <w:rFonts w:ascii="Arial" w:hAnsi="Arial" w:cs="Arial"/>
                <w:b/>
                <w:bCs/>
              </w:rPr>
              <w:t>TOTAL</w:t>
            </w:r>
          </w:p>
        </w:tc>
        <w:tc>
          <w:tcPr>
            <w:tcW w:w="3727" w:type="dxa"/>
          </w:tcPr>
          <w:p w14:paraId="5E83F17E" w14:textId="77777777" w:rsidR="001C5366" w:rsidRDefault="001C5366" w:rsidP="009F7C5D">
            <w:pPr>
              <w:jc w:val="center"/>
              <w:rPr>
                <w:rFonts w:ascii="Arial" w:hAnsi="Arial" w:cs="Arial"/>
                <w:b/>
                <w:bCs/>
              </w:rPr>
            </w:pPr>
          </w:p>
          <w:p w14:paraId="06D44791" w14:textId="20A9C706" w:rsidR="001C5366" w:rsidRPr="00D74499" w:rsidRDefault="001815E2" w:rsidP="009F7C5D">
            <w:pPr>
              <w:jc w:val="center"/>
              <w:rPr>
                <w:rFonts w:ascii="Arial" w:hAnsi="Arial" w:cs="Arial"/>
                <w:b/>
                <w:bCs/>
              </w:rPr>
            </w:pPr>
            <w:r>
              <w:rPr>
                <w:rFonts w:ascii="Arial" w:hAnsi="Arial" w:cs="Arial"/>
                <w:b/>
                <w:bCs/>
              </w:rPr>
              <w:t>47</w:t>
            </w:r>
          </w:p>
        </w:tc>
      </w:tr>
    </w:tbl>
    <w:p w14:paraId="2266AEAD" w14:textId="77777777" w:rsidR="001C5366" w:rsidRPr="0078350E" w:rsidRDefault="001C5366" w:rsidP="001C5366">
      <w:pPr>
        <w:jc w:val="center"/>
        <w:rPr>
          <w:rFonts w:ascii="Arial" w:hAnsi="Arial" w:cs="Arial"/>
        </w:rPr>
      </w:pPr>
    </w:p>
    <w:p w14:paraId="5847EBD4" w14:textId="2438AE27" w:rsidR="001C5366" w:rsidRPr="00D74499" w:rsidRDefault="001C5366" w:rsidP="001C5366">
      <w:pPr>
        <w:pStyle w:val="Prrafodelista"/>
        <w:numPr>
          <w:ilvl w:val="0"/>
          <w:numId w:val="3"/>
        </w:numPr>
        <w:rPr>
          <w:rFonts w:ascii="Arial" w:hAnsi="Arial" w:cs="Arial"/>
          <w:b/>
          <w:bCs/>
        </w:rPr>
      </w:pPr>
      <w:r w:rsidRPr="0078350E">
        <w:rPr>
          <w:rFonts w:ascii="Arial" w:hAnsi="Arial" w:cs="Arial"/>
        </w:rPr>
        <w:t xml:space="preserve">Quejas </w:t>
      </w:r>
      <w:r w:rsidRPr="003355BA">
        <w:rPr>
          <w:rFonts w:ascii="Arial" w:hAnsi="Arial" w:cs="Arial"/>
        </w:rPr>
        <w:t>(</w:t>
      </w:r>
      <w:r w:rsidR="001815E2">
        <w:rPr>
          <w:rFonts w:ascii="Arial" w:hAnsi="Arial" w:cs="Arial"/>
        </w:rPr>
        <w:t>11</w:t>
      </w:r>
      <w:r w:rsidRPr="003355BA">
        <w:rPr>
          <w:rFonts w:ascii="Arial" w:hAnsi="Arial" w:cs="Arial"/>
        </w:rPr>
        <w:t>)</w:t>
      </w:r>
    </w:p>
    <w:p w14:paraId="5A2EFAB5" w14:textId="520C6878" w:rsidR="001C5366" w:rsidRPr="0078350E" w:rsidRDefault="001C5366" w:rsidP="001C5366">
      <w:pPr>
        <w:pStyle w:val="Prrafodelista"/>
        <w:numPr>
          <w:ilvl w:val="0"/>
          <w:numId w:val="3"/>
        </w:numPr>
        <w:rPr>
          <w:rFonts w:ascii="Arial" w:hAnsi="Arial" w:cs="Arial"/>
        </w:rPr>
      </w:pPr>
      <w:r w:rsidRPr="0078350E">
        <w:rPr>
          <w:rFonts w:ascii="Arial" w:hAnsi="Arial" w:cs="Arial"/>
        </w:rPr>
        <w:t>Reclamaciones (</w:t>
      </w:r>
      <w:r w:rsidR="001815E2">
        <w:rPr>
          <w:rFonts w:ascii="Arial" w:hAnsi="Arial" w:cs="Arial"/>
        </w:rPr>
        <w:t>3</w:t>
      </w:r>
      <w:r>
        <w:rPr>
          <w:rFonts w:ascii="Arial" w:hAnsi="Arial" w:cs="Arial"/>
        </w:rPr>
        <w:t>6</w:t>
      </w:r>
      <w:r w:rsidRPr="0078350E">
        <w:rPr>
          <w:rFonts w:ascii="Arial" w:hAnsi="Arial" w:cs="Arial"/>
        </w:rPr>
        <w:t>)</w:t>
      </w:r>
    </w:p>
    <w:p w14:paraId="5754D1A9" w14:textId="77777777" w:rsidR="001C5366" w:rsidRPr="0078350E" w:rsidRDefault="001C5366" w:rsidP="001C5366">
      <w:pPr>
        <w:pStyle w:val="Prrafodelista"/>
        <w:numPr>
          <w:ilvl w:val="0"/>
          <w:numId w:val="3"/>
        </w:numPr>
        <w:rPr>
          <w:rFonts w:ascii="Arial" w:hAnsi="Arial" w:cs="Arial"/>
        </w:rPr>
      </w:pPr>
      <w:r w:rsidRPr="0078350E">
        <w:rPr>
          <w:rFonts w:ascii="Arial" w:hAnsi="Arial" w:cs="Arial"/>
        </w:rPr>
        <w:t>Sugerencias (</w:t>
      </w:r>
      <w:r>
        <w:rPr>
          <w:rFonts w:ascii="Arial" w:hAnsi="Arial" w:cs="Arial"/>
        </w:rPr>
        <w:t>0</w:t>
      </w:r>
      <w:r w:rsidRPr="0078350E">
        <w:rPr>
          <w:rFonts w:ascii="Arial" w:hAnsi="Arial" w:cs="Arial"/>
        </w:rPr>
        <w:t>)</w:t>
      </w:r>
    </w:p>
    <w:p w14:paraId="6BFC2D6A" w14:textId="77777777" w:rsidR="001C5366" w:rsidRDefault="001C5366" w:rsidP="001C5366">
      <w:pPr>
        <w:pStyle w:val="Prrafodelista"/>
        <w:numPr>
          <w:ilvl w:val="0"/>
          <w:numId w:val="3"/>
        </w:numPr>
        <w:rPr>
          <w:rFonts w:ascii="Arial" w:hAnsi="Arial" w:cs="Arial"/>
        </w:rPr>
      </w:pPr>
      <w:r w:rsidRPr="0078350E">
        <w:rPr>
          <w:rFonts w:ascii="Arial" w:hAnsi="Arial" w:cs="Arial"/>
        </w:rPr>
        <w:t>Denuncias (0)</w:t>
      </w:r>
    </w:p>
    <w:p w14:paraId="4467205D" w14:textId="77777777" w:rsidR="001C5366" w:rsidRDefault="001C5366" w:rsidP="001C5366">
      <w:pPr>
        <w:pStyle w:val="Prrafodelista"/>
        <w:rPr>
          <w:rFonts w:ascii="Arial" w:hAnsi="Arial" w:cs="Arial"/>
        </w:rPr>
      </w:pPr>
    </w:p>
    <w:p w14:paraId="43515625" w14:textId="77777777" w:rsidR="001C5366" w:rsidRPr="0078350E" w:rsidRDefault="001C5366" w:rsidP="001C5366">
      <w:pPr>
        <w:pStyle w:val="Prrafodelista"/>
        <w:rPr>
          <w:rFonts w:ascii="Arial" w:hAnsi="Arial" w:cs="Arial"/>
        </w:rPr>
      </w:pPr>
    </w:p>
    <w:p w14:paraId="2262926C" w14:textId="77777777" w:rsidR="001C5366" w:rsidRPr="0078350E" w:rsidRDefault="001C5366" w:rsidP="001C5366">
      <w:pPr>
        <w:jc w:val="both"/>
        <w:rPr>
          <w:rFonts w:ascii="Arial" w:hAnsi="Arial" w:cs="Arial"/>
        </w:rPr>
      </w:pPr>
      <w:r w:rsidRPr="0078350E">
        <w:rPr>
          <w:rFonts w:ascii="Arial" w:hAnsi="Arial" w:cs="Arial"/>
        </w:rPr>
        <w:t xml:space="preserve">Todas estas solicitudes fueron respondidas dentro del plazo que estable en la </w:t>
      </w:r>
      <w:r w:rsidRPr="0078350E">
        <w:rPr>
          <w:rFonts w:ascii="Arial" w:hAnsi="Arial" w:cs="Arial"/>
          <w:b/>
          <w:bCs/>
        </w:rPr>
        <w:t>Ley 200-04, Articulo 8,</w:t>
      </w:r>
      <w:r w:rsidRPr="0078350E">
        <w:rPr>
          <w:rFonts w:ascii="Arial" w:hAnsi="Arial" w:cs="Arial"/>
        </w:rPr>
        <w:t xml:space="preserve"> que establece la transparencia en los sistemas de gestión respuesta al ciudadano.</w:t>
      </w:r>
    </w:p>
    <w:p w14:paraId="3A980FED" w14:textId="77777777" w:rsidR="001C5366" w:rsidRDefault="001C5366" w:rsidP="001C5366">
      <w:pPr>
        <w:rPr>
          <w:rFonts w:ascii="Arial" w:hAnsi="Arial" w:cs="Arial"/>
        </w:rPr>
      </w:pPr>
    </w:p>
    <w:p w14:paraId="76A7D701" w14:textId="77777777" w:rsidR="001C5366" w:rsidRDefault="001C5366" w:rsidP="001C5366">
      <w:pPr>
        <w:rPr>
          <w:rFonts w:ascii="Arial" w:hAnsi="Arial" w:cs="Arial"/>
        </w:rPr>
      </w:pPr>
    </w:p>
    <w:p w14:paraId="1FF02E63" w14:textId="77777777" w:rsidR="001C5366" w:rsidRDefault="001C5366" w:rsidP="001C5366">
      <w:pPr>
        <w:rPr>
          <w:rFonts w:ascii="Arial" w:hAnsi="Arial" w:cs="Arial"/>
        </w:rPr>
      </w:pPr>
    </w:p>
    <w:p w14:paraId="5C304A87" w14:textId="77777777" w:rsidR="001C5366" w:rsidRDefault="001C5366" w:rsidP="001C5366">
      <w:pPr>
        <w:rPr>
          <w:rFonts w:ascii="Arial" w:hAnsi="Arial" w:cs="Arial"/>
        </w:rPr>
      </w:pPr>
    </w:p>
    <w:p w14:paraId="43A81095" w14:textId="77777777" w:rsidR="001C5366" w:rsidRDefault="001C5366" w:rsidP="001C5366">
      <w:pPr>
        <w:rPr>
          <w:rFonts w:ascii="Arial" w:hAnsi="Arial" w:cs="Arial"/>
        </w:rPr>
      </w:pPr>
    </w:p>
    <w:p w14:paraId="2191016B" w14:textId="77777777" w:rsidR="001C5366" w:rsidRDefault="001C5366" w:rsidP="001C5366">
      <w:pPr>
        <w:rPr>
          <w:rFonts w:ascii="Arial" w:hAnsi="Arial" w:cs="Arial"/>
        </w:rPr>
      </w:pPr>
    </w:p>
    <w:p w14:paraId="52F01ED1" w14:textId="77777777" w:rsidR="001C5366" w:rsidRDefault="001C5366" w:rsidP="001C5366">
      <w:pPr>
        <w:rPr>
          <w:rFonts w:ascii="Arial" w:hAnsi="Arial" w:cs="Arial"/>
        </w:rPr>
      </w:pPr>
    </w:p>
    <w:p w14:paraId="60DB1390" w14:textId="275B543D" w:rsidR="001C5366" w:rsidRDefault="001B0987" w:rsidP="001C5366">
      <w:pPr>
        <w:rPr>
          <w:rFonts w:ascii="Arial" w:hAnsi="Arial" w:cs="Arial"/>
        </w:rPr>
      </w:pPr>
      <w:r>
        <w:rPr>
          <w:rFonts w:ascii="Arial" w:hAnsi="Arial" w:cs="Arial"/>
          <w:noProof/>
          <w:lang w:eastAsia="es-DO"/>
          <w14:ligatures w14:val="standardContextual"/>
        </w:rPr>
        <w:lastRenderedPageBreak/>
        <mc:AlternateContent>
          <mc:Choice Requires="wps">
            <w:drawing>
              <wp:anchor distT="0" distB="0" distL="114300" distR="114300" simplePos="0" relativeHeight="251663360" behindDoc="0" locked="0" layoutInCell="1" allowOverlap="1" wp14:anchorId="75BB654C" wp14:editId="3B9A3BA2">
                <wp:simplePos x="0" y="0"/>
                <wp:positionH relativeFrom="column">
                  <wp:posOffset>2120265</wp:posOffset>
                </wp:positionH>
                <wp:positionV relativeFrom="paragraph">
                  <wp:posOffset>5710555</wp:posOffset>
                </wp:positionV>
                <wp:extent cx="1352550" cy="381000"/>
                <wp:effectExtent l="0" t="0" r="19050" b="19050"/>
                <wp:wrapNone/>
                <wp:docPr id="1243528426" name="Cuadro de texto 6"/>
                <wp:cNvGraphicFramePr/>
                <a:graphic xmlns:a="http://schemas.openxmlformats.org/drawingml/2006/main">
                  <a:graphicData uri="http://schemas.microsoft.com/office/word/2010/wordprocessingShape">
                    <wps:wsp>
                      <wps:cNvSpPr txBox="1"/>
                      <wps:spPr>
                        <a:xfrm>
                          <a:off x="0" y="0"/>
                          <a:ext cx="1352550" cy="381000"/>
                        </a:xfrm>
                        <a:prstGeom prst="rect">
                          <a:avLst/>
                        </a:prstGeom>
                        <a:solidFill>
                          <a:schemeClr val="lt1"/>
                        </a:solidFill>
                        <a:ln w="6350">
                          <a:solidFill>
                            <a:prstClr val="black"/>
                          </a:solidFill>
                        </a:ln>
                      </wps:spPr>
                      <wps:txbx>
                        <w:txbxContent>
                          <w:p w14:paraId="573DA7CF" w14:textId="73977E26" w:rsidR="001B0987" w:rsidRPr="001B0987" w:rsidRDefault="001B0987">
                            <w:pPr>
                              <w:rPr>
                                <w:b/>
                                <w:bCs/>
                                <w:sz w:val="40"/>
                                <w:szCs w:val="40"/>
                              </w:rPr>
                            </w:pPr>
                            <w:r w:rsidRPr="001B0987">
                              <w:rPr>
                                <w:b/>
                                <w:bCs/>
                                <w:sz w:val="40"/>
                                <w:szCs w:val="40"/>
                              </w:rPr>
                              <w:t>TOTAL; 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BB654C" id="Cuadro de texto 6" o:spid="_x0000_s1028" type="#_x0000_t202" style="position:absolute;margin-left:166.95pt;margin-top:449.65pt;width:106.5pt;height:30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" fillcolor="white [3201]" strokeweight=".5pt">
                <v:textbox>
                  <w:txbxContent>
                    <w:p w14:paraId="573DA7CF" w14:textId="73977E26" w:rsidR="001B0987" w:rsidRPr="001B0987" w:rsidRDefault="001B0987">
                      <w:pPr>
                        <w:rPr>
                          <w:b/>
                          <w:bCs/>
                          <w:sz w:val="40"/>
                          <w:szCs w:val="40"/>
                        </w:rPr>
                      </w:pPr>
                      <w:r w:rsidRPr="001B0987">
                        <w:rPr>
                          <w:b/>
                          <w:bCs/>
                          <w:sz w:val="40"/>
                          <w:szCs w:val="40"/>
                        </w:rPr>
                        <w:t>TOTAL; 47</w:t>
                      </w:r>
                    </w:p>
                  </w:txbxContent>
                </v:textbox>
              </v:shape>
            </w:pict>
          </mc:Fallback>
        </mc:AlternateContent>
      </w:r>
      <w:r w:rsidR="001C5366">
        <w:rPr>
          <w:rFonts w:ascii="Arial" w:hAnsi="Arial" w:cs="Arial"/>
          <w:noProof/>
          <w:lang w:eastAsia="es-DO"/>
        </w:rPr>
        <w:drawing>
          <wp:inline distT="0" distB="0" distL="0" distR="0" wp14:anchorId="25C562CD" wp14:editId="23E03339">
            <wp:extent cx="5583115" cy="8353425"/>
            <wp:effectExtent l="0" t="0" r="17780" b="952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F8A5AC5" w14:textId="77777777" w:rsidR="001C5366" w:rsidRDefault="001C5366" w:rsidP="001C5366">
      <w:pPr>
        <w:rPr>
          <w:rFonts w:ascii="Arial" w:hAnsi="Arial" w:cs="Arial"/>
          <w:b/>
          <w:bCs/>
        </w:rPr>
      </w:pPr>
    </w:p>
    <w:p w14:paraId="09C92125" w14:textId="25AEA3A3" w:rsidR="001C5366" w:rsidRPr="0078350E" w:rsidRDefault="001C5366" w:rsidP="00A46D0D">
      <w:pPr>
        <w:pStyle w:val="Subttulo"/>
      </w:pPr>
      <w:r w:rsidRPr="0078350E">
        <w:lastRenderedPageBreak/>
        <w:t>Nivel de Cumplimiento Acceso a la Información</w:t>
      </w:r>
    </w:p>
    <w:p w14:paraId="0409394C" w14:textId="77777777" w:rsidR="001C5366" w:rsidRPr="0078350E" w:rsidRDefault="001C5366" w:rsidP="001C5366">
      <w:pPr>
        <w:jc w:val="both"/>
        <w:rPr>
          <w:rFonts w:ascii="Arial" w:hAnsi="Arial" w:cs="Arial"/>
        </w:rPr>
      </w:pPr>
    </w:p>
    <w:p w14:paraId="70E7DC91" w14:textId="33C55065" w:rsidR="001C5366" w:rsidRPr="00F45152" w:rsidRDefault="001C5366" w:rsidP="001C5366">
      <w:pPr>
        <w:jc w:val="both"/>
        <w:rPr>
          <w:rFonts w:ascii="Arial" w:hAnsi="Arial" w:cs="Arial"/>
          <w:b/>
        </w:rPr>
      </w:pPr>
      <w:r w:rsidRPr="0078350E">
        <w:rPr>
          <w:rFonts w:ascii="Arial" w:hAnsi="Arial" w:cs="Arial"/>
        </w:rPr>
        <w:t xml:space="preserve">Cada solicitud ha sido respondida cumpliendo los plazos establecidos por </w:t>
      </w:r>
      <w:r w:rsidRPr="0078350E">
        <w:rPr>
          <w:rFonts w:ascii="Arial" w:hAnsi="Arial" w:cs="Arial"/>
          <w:b/>
          <w:bCs/>
        </w:rPr>
        <w:t>la Ley 200- 04</w:t>
      </w:r>
      <w:r w:rsidRPr="0078350E">
        <w:rPr>
          <w:rFonts w:ascii="Arial" w:hAnsi="Arial" w:cs="Arial"/>
        </w:rPr>
        <w:t xml:space="preserve">, en el promedio de </w:t>
      </w:r>
      <w:r w:rsidRPr="00965162">
        <w:rPr>
          <w:rFonts w:ascii="Arial" w:hAnsi="Arial" w:cs="Arial"/>
          <w:b/>
        </w:rPr>
        <w:t>10 -15 días</w:t>
      </w:r>
      <w:r w:rsidRPr="0078350E">
        <w:rPr>
          <w:rFonts w:ascii="Arial" w:hAnsi="Arial" w:cs="Arial"/>
        </w:rPr>
        <w:t>, con un tiempo promedio de respuesta institucional de</w:t>
      </w:r>
      <w:r w:rsidRPr="00965162">
        <w:rPr>
          <w:rFonts w:ascii="Arial" w:hAnsi="Arial" w:cs="Arial"/>
          <w:b/>
        </w:rPr>
        <w:t>2 horas.</w:t>
      </w:r>
      <w:r w:rsidRPr="00965162">
        <w:rPr>
          <w:rFonts w:ascii="Arial" w:hAnsi="Arial" w:cs="Arial"/>
          <w:b/>
        </w:rPr>
        <w:cr/>
      </w:r>
    </w:p>
    <w:p w14:paraId="0A059D37" w14:textId="77777777" w:rsidR="001C5366" w:rsidRDefault="001C5366" w:rsidP="001C5366">
      <w:pPr>
        <w:rPr>
          <w:rFonts w:ascii="Arial" w:hAnsi="Arial" w:cs="Arial"/>
        </w:rPr>
      </w:pPr>
    </w:p>
    <w:p w14:paraId="146D083F" w14:textId="77777777" w:rsidR="001C5366" w:rsidRPr="0078350E" w:rsidRDefault="001C5366" w:rsidP="001C5366">
      <w:pPr>
        <w:jc w:val="both"/>
        <w:rPr>
          <w:rFonts w:ascii="Arial" w:hAnsi="Arial" w:cs="Arial"/>
        </w:rPr>
      </w:pPr>
      <w:r w:rsidRPr="0078350E">
        <w:rPr>
          <w:rFonts w:ascii="Arial" w:hAnsi="Arial" w:cs="Arial"/>
        </w:rPr>
        <w:t xml:space="preserve">Las actividades llevadas a cabo durante los diferentes periodos reportan la siguiente relación de solicitudes a través de la </w:t>
      </w:r>
      <w:r w:rsidRPr="0078350E">
        <w:rPr>
          <w:rFonts w:ascii="Arial" w:hAnsi="Arial" w:cs="Arial"/>
          <w:b/>
          <w:bCs/>
        </w:rPr>
        <w:t>SAIP</w:t>
      </w:r>
      <w:r>
        <w:rPr>
          <w:rFonts w:ascii="Arial" w:hAnsi="Arial" w:cs="Arial"/>
          <w:b/>
          <w:bCs/>
        </w:rPr>
        <w:t xml:space="preserve">, </w:t>
      </w:r>
      <w:r w:rsidRPr="0078350E">
        <w:rPr>
          <w:rFonts w:ascii="Arial" w:hAnsi="Arial" w:cs="Arial"/>
        </w:rPr>
        <w:t xml:space="preserve">correo electrónico </w:t>
      </w:r>
      <w:r w:rsidRPr="0078350E">
        <w:rPr>
          <w:rFonts w:ascii="Arial" w:hAnsi="Arial" w:cs="Arial"/>
          <w:b/>
          <w:bCs/>
        </w:rPr>
        <w:t>OAI</w:t>
      </w:r>
      <w:r>
        <w:rPr>
          <w:rFonts w:ascii="Arial" w:hAnsi="Arial" w:cs="Arial"/>
          <w:b/>
          <w:bCs/>
        </w:rPr>
        <w:t xml:space="preserve"> </w:t>
      </w:r>
      <w:r w:rsidRPr="009908A4">
        <w:rPr>
          <w:rFonts w:ascii="Arial" w:hAnsi="Arial" w:cs="Arial"/>
        </w:rPr>
        <w:t xml:space="preserve">y </w:t>
      </w:r>
      <w:r>
        <w:rPr>
          <w:rFonts w:ascii="Arial" w:hAnsi="Arial" w:cs="Arial"/>
          <w:b/>
          <w:bCs/>
        </w:rPr>
        <w:t>Sistema 311</w:t>
      </w:r>
      <w:r w:rsidRPr="0078350E">
        <w:rPr>
          <w:rFonts w:ascii="Arial" w:hAnsi="Arial" w:cs="Arial"/>
        </w:rPr>
        <w:t>:</w:t>
      </w:r>
    </w:p>
    <w:p w14:paraId="35E21461" w14:textId="4CE1C1BC" w:rsidR="001C5366" w:rsidRPr="0078350E" w:rsidRDefault="001C5366" w:rsidP="001C5366">
      <w:pPr>
        <w:pStyle w:val="Prrafodelista"/>
        <w:numPr>
          <w:ilvl w:val="0"/>
          <w:numId w:val="1"/>
        </w:numPr>
        <w:jc w:val="both"/>
        <w:rPr>
          <w:rFonts w:ascii="Arial" w:hAnsi="Arial" w:cs="Arial"/>
        </w:rPr>
      </w:pPr>
      <w:r w:rsidRPr="0078350E">
        <w:rPr>
          <w:rFonts w:ascii="Arial" w:hAnsi="Arial" w:cs="Arial"/>
        </w:rPr>
        <w:t xml:space="preserve">Solicitudes recibidas por SAIP </w:t>
      </w:r>
      <w:r w:rsidRPr="0078350E">
        <w:rPr>
          <w:rFonts w:ascii="Arial" w:hAnsi="Arial" w:cs="Arial"/>
          <w:b/>
          <w:bCs/>
        </w:rPr>
        <w:t>(</w:t>
      </w:r>
      <w:r w:rsidR="0012313E">
        <w:rPr>
          <w:rFonts w:ascii="Arial" w:hAnsi="Arial" w:cs="Arial"/>
          <w:b/>
          <w:bCs/>
        </w:rPr>
        <w:t>41</w:t>
      </w:r>
      <w:r w:rsidRPr="0078350E">
        <w:rPr>
          <w:rFonts w:ascii="Arial" w:hAnsi="Arial" w:cs="Arial"/>
          <w:b/>
          <w:bCs/>
        </w:rPr>
        <w:t>)</w:t>
      </w:r>
    </w:p>
    <w:p w14:paraId="3D34AF9F" w14:textId="37D3DAFE" w:rsidR="001C5366" w:rsidRPr="00566D85" w:rsidRDefault="001C5366" w:rsidP="001C5366">
      <w:pPr>
        <w:pStyle w:val="Prrafodelista"/>
        <w:numPr>
          <w:ilvl w:val="0"/>
          <w:numId w:val="1"/>
        </w:numPr>
        <w:jc w:val="both"/>
        <w:rPr>
          <w:rFonts w:ascii="Arial" w:hAnsi="Arial" w:cs="Arial"/>
        </w:rPr>
      </w:pPr>
      <w:r w:rsidRPr="0078350E">
        <w:rPr>
          <w:rFonts w:ascii="Arial" w:hAnsi="Arial" w:cs="Arial"/>
        </w:rPr>
        <w:t xml:space="preserve">Solicitudes recibidas por correo institucional OAI </w:t>
      </w:r>
      <w:r w:rsidRPr="0078350E">
        <w:rPr>
          <w:rFonts w:ascii="Arial" w:hAnsi="Arial" w:cs="Arial"/>
          <w:b/>
          <w:bCs/>
        </w:rPr>
        <w:t>(</w:t>
      </w:r>
      <w:r w:rsidR="00A747C0">
        <w:rPr>
          <w:rFonts w:ascii="Arial" w:hAnsi="Arial" w:cs="Arial"/>
          <w:b/>
          <w:bCs/>
        </w:rPr>
        <w:t>16</w:t>
      </w:r>
      <w:r w:rsidRPr="0078350E">
        <w:rPr>
          <w:rFonts w:ascii="Arial" w:hAnsi="Arial" w:cs="Arial"/>
          <w:b/>
          <w:bCs/>
        </w:rPr>
        <w:t>)</w:t>
      </w:r>
    </w:p>
    <w:p w14:paraId="29422D32" w14:textId="336C7CAC" w:rsidR="001C5366" w:rsidRPr="00566D85" w:rsidRDefault="001C5366" w:rsidP="001C5366">
      <w:pPr>
        <w:pStyle w:val="Prrafodelista"/>
        <w:numPr>
          <w:ilvl w:val="0"/>
          <w:numId w:val="1"/>
        </w:numPr>
        <w:jc w:val="both"/>
        <w:rPr>
          <w:rFonts w:ascii="Arial" w:hAnsi="Arial" w:cs="Arial"/>
        </w:rPr>
      </w:pPr>
      <w:r w:rsidRPr="00566D85">
        <w:rPr>
          <w:rFonts w:ascii="Arial" w:hAnsi="Arial" w:cs="Arial"/>
        </w:rPr>
        <w:t>Solicitudes recibidas por sistema 311</w:t>
      </w:r>
      <w:r>
        <w:rPr>
          <w:rFonts w:ascii="Arial" w:hAnsi="Arial" w:cs="Arial"/>
        </w:rPr>
        <w:t xml:space="preserve"> </w:t>
      </w:r>
      <w:r w:rsidRPr="00566D85">
        <w:rPr>
          <w:rFonts w:ascii="Arial" w:hAnsi="Arial" w:cs="Arial"/>
          <w:b/>
          <w:bCs/>
        </w:rPr>
        <w:t>(</w:t>
      </w:r>
      <w:r w:rsidR="00505061">
        <w:rPr>
          <w:rFonts w:ascii="Arial" w:hAnsi="Arial" w:cs="Arial"/>
          <w:b/>
          <w:bCs/>
        </w:rPr>
        <w:t>47</w:t>
      </w:r>
      <w:r w:rsidRPr="00566D85">
        <w:rPr>
          <w:rFonts w:ascii="Arial" w:hAnsi="Arial" w:cs="Arial"/>
          <w:b/>
          <w:bCs/>
        </w:rPr>
        <w:t>)</w:t>
      </w:r>
    </w:p>
    <w:p w14:paraId="6ACCA71C" w14:textId="44F4BEAD" w:rsidR="001C5366" w:rsidRPr="008B1E7B" w:rsidRDefault="001C5366" w:rsidP="001C5366">
      <w:pPr>
        <w:pStyle w:val="Prrafodelista"/>
        <w:numPr>
          <w:ilvl w:val="0"/>
          <w:numId w:val="1"/>
        </w:numPr>
        <w:jc w:val="both"/>
        <w:rPr>
          <w:rFonts w:ascii="Arial" w:hAnsi="Arial" w:cs="Arial"/>
        </w:rPr>
      </w:pPr>
      <w:r>
        <w:rPr>
          <w:rFonts w:ascii="Arial" w:hAnsi="Arial" w:cs="Arial"/>
        </w:rPr>
        <w:t>T</w:t>
      </w:r>
      <w:r w:rsidRPr="0078350E">
        <w:rPr>
          <w:rFonts w:ascii="Arial" w:hAnsi="Arial" w:cs="Arial"/>
        </w:rPr>
        <w:t xml:space="preserve">otal, de solicitudes recibidas </w:t>
      </w:r>
      <w:r w:rsidRPr="00D74499">
        <w:rPr>
          <w:rFonts w:ascii="Arial" w:hAnsi="Arial" w:cs="Arial"/>
          <w:b/>
          <w:bCs/>
        </w:rPr>
        <w:t>(</w:t>
      </w:r>
      <w:r w:rsidR="00C91A52">
        <w:rPr>
          <w:rFonts w:ascii="Arial" w:hAnsi="Arial" w:cs="Arial"/>
          <w:b/>
          <w:bCs/>
        </w:rPr>
        <w:t>104</w:t>
      </w:r>
      <w:r w:rsidRPr="00D74499">
        <w:rPr>
          <w:rFonts w:ascii="Arial" w:hAnsi="Arial" w:cs="Arial"/>
          <w:b/>
          <w:bCs/>
        </w:rPr>
        <w:t>)</w:t>
      </w:r>
    </w:p>
    <w:p w14:paraId="4833D61B" w14:textId="77777777" w:rsidR="001C5366" w:rsidRDefault="001C5366" w:rsidP="001C5366">
      <w:pPr>
        <w:jc w:val="center"/>
        <w:rPr>
          <w:rFonts w:ascii="Arial" w:hAnsi="Arial" w:cs="Arial"/>
          <w:b/>
          <w:bCs/>
          <w:sz w:val="24"/>
          <w:szCs w:val="24"/>
        </w:rPr>
      </w:pPr>
    </w:p>
    <w:p w14:paraId="07A9AA3F" w14:textId="77777777" w:rsidR="001C5366" w:rsidRPr="008B1E7B" w:rsidRDefault="001C5366" w:rsidP="001C5366">
      <w:pPr>
        <w:jc w:val="center"/>
        <w:rPr>
          <w:rFonts w:ascii="Arial" w:hAnsi="Arial" w:cs="Arial"/>
          <w:b/>
          <w:bCs/>
          <w:sz w:val="24"/>
          <w:szCs w:val="24"/>
        </w:rPr>
      </w:pPr>
    </w:p>
    <w:p w14:paraId="56E5FE96" w14:textId="46B6E5BE" w:rsidR="001C5366" w:rsidRPr="008B1E7B" w:rsidRDefault="001C5366" w:rsidP="00A46D0D">
      <w:pPr>
        <w:pStyle w:val="Subttulo"/>
      </w:pPr>
      <w:r w:rsidRPr="008B1E7B">
        <w:t xml:space="preserve">Solicitudes </w:t>
      </w:r>
      <w:r>
        <w:t>R</w:t>
      </w:r>
      <w:r w:rsidRPr="008B1E7B">
        <w:t>ecibidas por Géneros en el año 202</w:t>
      </w:r>
      <w:r w:rsidR="00021EEF">
        <w:t>5</w:t>
      </w:r>
      <w:r w:rsidRPr="008B1E7B">
        <w:t xml:space="preserve"> en los Sistema</w:t>
      </w:r>
      <w:r w:rsidR="00A46D0D">
        <w:t xml:space="preserve"> </w:t>
      </w:r>
      <w:r w:rsidRPr="008B1E7B">
        <w:t>SAIP, OAI, 311</w:t>
      </w:r>
    </w:p>
    <w:p w14:paraId="5064AFAF" w14:textId="77777777" w:rsidR="001C5366" w:rsidRPr="008B1E7B" w:rsidRDefault="001C5366" w:rsidP="001C5366">
      <w:pPr>
        <w:jc w:val="center"/>
        <w:rPr>
          <w:rFonts w:ascii="Arial" w:hAnsi="Arial" w:cs="Arial"/>
          <w:b/>
          <w:bCs/>
        </w:rPr>
      </w:pPr>
    </w:p>
    <w:tbl>
      <w:tblPr>
        <w:tblStyle w:val="Tablaconcuadrcula"/>
        <w:tblW w:w="0" w:type="auto"/>
        <w:tblInd w:w="1659" w:type="dxa"/>
        <w:tblLook w:val="04A0" w:firstRow="1" w:lastRow="0" w:firstColumn="1" w:lastColumn="0" w:noHBand="0" w:noVBand="1"/>
      </w:tblPr>
      <w:tblGrid>
        <w:gridCol w:w="2591"/>
        <w:gridCol w:w="2591"/>
      </w:tblGrid>
      <w:tr w:rsidR="001C5366" w:rsidRPr="008B1E7B" w14:paraId="5CBAF10C" w14:textId="77777777" w:rsidTr="009F7C5D">
        <w:trPr>
          <w:trHeight w:val="267"/>
        </w:trPr>
        <w:tc>
          <w:tcPr>
            <w:tcW w:w="2591" w:type="dxa"/>
          </w:tcPr>
          <w:p w14:paraId="41B4BBB1" w14:textId="77777777" w:rsidR="001C5366" w:rsidRPr="008B1E7B" w:rsidRDefault="001C5366" w:rsidP="009F7C5D">
            <w:pPr>
              <w:jc w:val="center"/>
              <w:rPr>
                <w:rFonts w:ascii="Arial" w:hAnsi="Arial" w:cs="Arial"/>
                <w:b/>
                <w:bCs/>
              </w:rPr>
            </w:pPr>
            <w:r w:rsidRPr="008B1E7B">
              <w:rPr>
                <w:rFonts w:ascii="Arial" w:hAnsi="Arial" w:cs="Arial"/>
                <w:b/>
                <w:bCs/>
              </w:rPr>
              <w:t>MASCULINO</w:t>
            </w:r>
          </w:p>
        </w:tc>
        <w:tc>
          <w:tcPr>
            <w:tcW w:w="2591" w:type="dxa"/>
          </w:tcPr>
          <w:p w14:paraId="4D915D73" w14:textId="77777777" w:rsidR="001C5366" w:rsidRPr="008B1E7B" w:rsidRDefault="001C5366" w:rsidP="009F7C5D">
            <w:pPr>
              <w:jc w:val="center"/>
              <w:rPr>
                <w:rFonts w:ascii="Arial" w:hAnsi="Arial" w:cs="Arial"/>
                <w:b/>
                <w:bCs/>
              </w:rPr>
            </w:pPr>
            <w:r w:rsidRPr="008B1E7B">
              <w:rPr>
                <w:rFonts w:ascii="Arial" w:hAnsi="Arial" w:cs="Arial"/>
                <w:b/>
                <w:bCs/>
              </w:rPr>
              <w:t>FEMENINO</w:t>
            </w:r>
          </w:p>
        </w:tc>
      </w:tr>
      <w:tr w:rsidR="001C5366" w14:paraId="334E1691" w14:textId="77777777" w:rsidTr="009F7C5D">
        <w:trPr>
          <w:trHeight w:val="252"/>
        </w:trPr>
        <w:tc>
          <w:tcPr>
            <w:tcW w:w="2591" w:type="dxa"/>
          </w:tcPr>
          <w:p w14:paraId="0ABE4542" w14:textId="4E635D7B" w:rsidR="001C5366" w:rsidRDefault="00375C91" w:rsidP="009F7C5D">
            <w:pPr>
              <w:jc w:val="center"/>
              <w:rPr>
                <w:rFonts w:ascii="Arial" w:hAnsi="Arial" w:cs="Arial"/>
              </w:rPr>
            </w:pPr>
            <w:r>
              <w:rPr>
                <w:rFonts w:ascii="Arial" w:hAnsi="Arial" w:cs="Arial"/>
              </w:rPr>
              <w:t>54</w:t>
            </w:r>
          </w:p>
        </w:tc>
        <w:tc>
          <w:tcPr>
            <w:tcW w:w="2591" w:type="dxa"/>
          </w:tcPr>
          <w:p w14:paraId="4073BE08" w14:textId="76360DE4" w:rsidR="001C5366" w:rsidRDefault="008A74A3" w:rsidP="009F7C5D">
            <w:pPr>
              <w:jc w:val="center"/>
              <w:rPr>
                <w:rFonts w:ascii="Arial" w:hAnsi="Arial" w:cs="Arial"/>
              </w:rPr>
            </w:pPr>
            <w:r>
              <w:rPr>
                <w:rFonts w:ascii="Arial" w:hAnsi="Arial" w:cs="Arial"/>
              </w:rPr>
              <w:t>50</w:t>
            </w:r>
          </w:p>
        </w:tc>
      </w:tr>
    </w:tbl>
    <w:p w14:paraId="55C49476" w14:textId="77777777" w:rsidR="001C5366" w:rsidRDefault="001C5366" w:rsidP="001C5366">
      <w:pPr>
        <w:jc w:val="center"/>
        <w:rPr>
          <w:rFonts w:ascii="Arial" w:hAnsi="Arial" w:cs="Arial"/>
        </w:rPr>
      </w:pPr>
    </w:p>
    <w:p w14:paraId="71806043" w14:textId="77777777" w:rsidR="001C5366" w:rsidRDefault="001C5366" w:rsidP="001C5366">
      <w:pPr>
        <w:rPr>
          <w:rFonts w:ascii="Arial" w:hAnsi="Arial" w:cs="Arial"/>
        </w:rPr>
      </w:pPr>
    </w:p>
    <w:p w14:paraId="64F9CBAB" w14:textId="77777777" w:rsidR="001C5366" w:rsidRPr="009908A4" w:rsidRDefault="001C5366" w:rsidP="001C5366">
      <w:pPr>
        <w:ind w:left="420"/>
        <w:jc w:val="both"/>
        <w:rPr>
          <w:rFonts w:ascii="Arial" w:hAnsi="Arial" w:cs="Arial"/>
        </w:rPr>
      </w:pPr>
    </w:p>
    <w:p w14:paraId="5E075D86" w14:textId="77777777" w:rsidR="001C5366" w:rsidRDefault="001C5366" w:rsidP="001C5366">
      <w:pPr>
        <w:jc w:val="both"/>
        <w:rPr>
          <w:rFonts w:ascii="Arial" w:hAnsi="Arial" w:cs="Arial"/>
        </w:rPr>
      </w:pPr>
    </w:p>
    <w:p w14:paraId="5B9BC7ED" w14:textId="77777777" w:rsidR="001C5366" w:rsidRDefault="001C5366" w:rsidP="001C5366">
      <w:pPr>
        <w:rPr>
          <w:rFonts w:ascii="Arial" w:hAnsi="Arial" w:cs="Arial"/>
        </w:rPr>
      </w:pPr>
    </w:p>
    <w:p w14:paraId="0251BEAC" w14:textId="77777777" w:rsidR="001C5366" w:rsidRDefault="001C5366" w:rsidP="001C5366">
      <w:pPr>
        <w:rPr>
          <w:rFonts w:ascii="Arial" w:hAnsi="Arial" w:cs="Arial"/>
        </w:rPr>
      </w:pPr>
    </w:p>
    <w:p w14:paraId="150C6B5C" w14:textId="77777777" w:rsidR="001C5366" w:rsidRDefault="001C5366" w:rsidP="001C5366">
      <w:pPr>
        <w:rPr>
          <w:rFonts w:ascii="Arial" w:hAnsi="Arial" w:cs="Arial"/>
        </w:rPr>
      </w:pPr>
    </w:p>
    <w:p w14:paraId="6F65C53A" w14:textId="77777777" w:rsidR="007D7BD9" w:rsidRDefault="007D7BD9"/>
    <w:p w14:paraId="5966D95F" w14:textId="77777777" w:rsidR="00B83034" w:rsidRDefault="00B83034"/>
    <w:p w14:paraId="0374E77B" w14:textId="77777777" w:rsidR="00B83034" w:rsidRDefault="00B83034"/>
    <w:p w14:paraId="6FF6EFC4" w14:textId="77777777" w:rsidR="00B83034" w:rsidRDefault="00B83034"/>
    <w:p w14:paraId="4A6B82E9" w14:textId="77777777" w:rsidR="00B83034" w:rsidRDefault="00B83034"/>
    <w:p w14:paraId="60C90C20" w14:textId="77777777" w:rsidR="00B83034" w:rsidRDefault="00B83034"/>
    <w:p w14:paraId="7403071E" w14:textId="77777777" w:rsidR="00B83034" w:rsidRDefault="00B83034"/>
    <w:p w14:paraId="11F17A4D" w14:textId="77777777" w:rsidR="00B83034" w:rsidRDefault="00B83034"/>
    <w:p w14:paraId="5A9A6F2A" w14:textId="77777777" w:rsidR="0079125F" w:rsidRPr="008B1E7B" w:rsidRDefault="0079125F" w:rsidP="00A46D0D">
      <w:pPr>
        <w:pStyle w:val="Subttulo"/>
      </w:pPr>
      <w:r w:rsidRPr="008B1E7B">
        <w:lastRenderedPageBreak/>
        <w:t>Resultado mediciones del Portal de Transparencia</w:t>
      </w:r>
    </w:p>
    <w:p w14:paraId="71A780C9" w14:textId="77777777" w:rsidR="0079125F" w:rsidRPr="0078350E" w:rsidRDefault="0079125F" w:rsidP="0079125F">
      <w:pPr>
        <w:jc w:val="both"/>
        <w:rPr>
          <w:rFonts w:ascii="Arial" w:hAnsi="Arial" w:cs="Arial"/>
          <w:b/>
          <w:bCs/>
        </w:rPr>
      </w:pPr>
    </w:p>
    <w:p w14:paraId="420499C1" w14:textId="77777777" w:rsidR="0079125F" w:rsidRDefault="0079125F" w:rsidP="0079125F">
      <w:pPr>
        <w:jc w:val="both"/>
        <w:rPr>
          <w:rFonts w:ascii="Arial" w:hAnsi="Arial" w:cs="Arial"/>
        </w:rPr>
      </w:pPr>
      <w:r w:rsidRPr="0078350E">
        <w:rPr>
          <w:rFonts w:ascii="Arial" w:hAnsi="Arial" w:cs="Arial"/>
        </w:rPr>
        <w:t>Portal único de solicitud de acceso a la información pública, (</w:t>
      </w:r>
      <w:r w:rsidRPr="0078350E">
        <w:rPr>
          <w:rFonts w:ascii="Arial" w:hAnsi="Arial" w:cs="Arial"/>
          <w:b/>
          <w:bCs/>
        </w:rPr>
        <w:t>SAIP</w:t>
      </w:r>
      <w:r w:rsidRPr="0078350E">
        <w:rPr>
          <w:rFonts w:ascii="Arial" w:hAnsi="Arial" w:cs="Arial"/>
        </w:rPr>
        <w:t xml:space="preserve">): Otro Indicador que forma parte del cumplimiento de </w:t>
      </w:r>
      <w:r w:rsidRPr="00C2447C">
        <w:rPr>
          <w:rFonts w:ascii="Arial" w:hAnsi="Arial" w:cs="Arial"/>
          <w:b/>
        </w:rPr>
        <w:t>la Ley 200-04</w:t>
      </w:r>
      <w:r w:rsidRPr="0078350E">
        <w:rPr>
          <w:rFonts w:ascii="Arial" w:hAnsi="Arial" w:cs="Arial"/>
        </w:rPr>
        <w:t xml:space="preserve"> es el Manejo del Portal único de Solicitudes de Acceso a la Información Pública SAIP, con una ponderación de </w:t>
      </w:r>
      <w:r w:rsidRPr="00C2447C">
        <w:rPr>
          <w:rFonts w:ascii="Arial" w:hAnsi="Arial" w:cs="Arial"/>
          <w:b/>
        </w:rPr>
        <w:t>13/13 puntos</w:t>
      </w:r>
      <w:r w:rsidRPr="0078350E">
        <w:rPr>
          <w:rFonts w:ascii="Arial" w:hAnsi="Arial" w:cs="Arial"/>
        </w:rPr>
        <w:t xml:space="preserve">, durante </w:t>
      </w:r>
      <w:r>
        <w:rPr>
          <w:rFonts w:ascii="Arial" w:hAnsi="Arial" w:cs="Arial"/>
          <w:b/>
        </w:rPr>
        <w:t>enero-diciembre</w:t>
      </w:r>
      <w:r w:rsidRPr="00C2447C">
        <w:rPr>
          <w:rFonts w:ascii="Arial" w:hAnsi="Arial" w:cs="Arial"/>
          <w:b/>
        </w:rPr>
        <w:t xml:space="preserve"> del 202</w:t>
      </w:r>
      <w:r>
        <w:rPr>
          <w:rFonts w:ascii="Arial" w:hAnsi="Arial" w:cs="Arial"/>
          <w:b/>
        </w:rPr>
        <w:t>5</w:t>
      </w:r>
      <w:r w:rsidRPr="0078350E">
        <w:rPr>
          <w:rFonts w:ascii="Arial" w:hAnsi="Arial" w:cs="Arial"/>
        </w:rPr>
        <w:t xml:space="preserve"> en las mediciones realizada en el Monitoreo de Estandarización de Divisiones de Transparencias.</w:t>
      </w:r>
    </w:p>
    <w:p w14:paraId="458B48F8" w14:textId="77777777" w:rsidR="0079125F" w:rsidRDefault="0079125F" w:rsidP="0079125F">
      <w:pPr>
        <w:rPr>
          <w:rFonts w:ascii="Arial" w:hAnsi="Arial" w:cs="Arial"/>
        </w:rPr>
      </w:pPr>
    </w:p>
    <w:p w14:paraId="0B7B335B" w14:textId="77777777" w:rsidR="0079125F" w:rsidRPr="0078350E" w:rsidRDefault="0079125F" w:rsidP="0079125F">
      <w:pPr>
        <w:jc w:val="both"/>
        <w:rPr>
          <w:rFonts w:ascii="Arial" w:hAnsi="Arial" w:cs="Arial"/>
        </w:rPr>
      </w:pPr>
      <w:r w:rsidRPr="0078350E">
        <w:rPr>
          <w:rFonts w:ascii="Arial" w:hAnsi="Arial" w:cs="Arial"/>
        </w:rPr>
        <w:t>Calificaciones al Portal de Transparencia, con los resultados de las actividades de las áreas de trabajo asociadas</w:t>
      </w:r>
      <w:r>
        <w:rPr>
          <w:rFonts w:ascii="Arial" w:hAnsi="Arial" w:cs="Arial"/>
        </w:rPr>
        <w:t xml:space="preserve"> hasta </w:t>
      </w:r>
      <w:r>
        <w:rPr>
          <w:rFonts w:ascii="Arial" w:hAnsi="Arial" w:cs="Arial"/>
          <w:b/>
        </w:rPr>
        <w:t>enero-diciembre</w:t>
      </w:r>
      <w:r w:rsidRPr="00C2447C">
        <w:rPr>
          <w:rFonts w:ascii="Arial" w:hAnsi="Arial" w:cs="Arial"/>
          <w:b/>
        </w:rPr>
        <w:t xml:space="preserve"> del 202</w:t>
      </w:r>
      <w:r>
        <w:rPr>
          <w:rFonts w:ascii="Arial" w:hAnsi="Arial" w:cs="Arial"/>
          <w:b/>
        </w:rPr>
        <w:t>5</w:t>
      </w:r>
      <w:r w:rsidRPr="0078350E">
        <w:rPr>
          <w:rFonts w:ascii="Arial" w:hAnsi="Arial" w:cs="Arial"/>
        </w:rPr>
        <w:t xml:space="preserve">: </w:t>
      </w:r>
    </w:p>
    <w:p w14:paraId="106DD4B2" w14:textId="77777777" w:rsidR="0079125F" w:rsidRPr="00D82C5E" w:rsidRDefault="0079125F" w:rsidP="0079125F">
      <w:pPr>
        <w:pStyle w:val="Prrafodelista"/>
        <w:numPr>
          <w:ilvl w:val="0"/>
          <w:numId w:val="4"/>
        </w:numPr>
        <w:rPr>
          <w:rFonts w:ascii="Arial" w:hAnsi="Arial" w:cs="Arial"/>
        </w:rPr>
      </w:pPr>
      <w:r w:rsidRPr="0078350E">
        <w:rPr>
          <w:rFonts w:ascii="Arial" w:hAnsi="Arial" w:cs="Arial"/>
        </w:rPr>
        <w:t>Resultados del Portal, enero:</w:t>
      </w:r>
      <w:r>
        <w:rPr>
          <w:rFonts w:ascii="Arial" w:hAnsi="Arial" w:cs="Arial"/>
        </w:rPr>
        <w:t xml:space="preserve"> </w:t>
      </w:r>
      <w:r>
        <w:rPr>
          <w:rFonts w:ascii="Arial" w:hAnsi="Arial" w:cs="Arial"/>
        </w:rPr>
        <w:tab/>
      </w:r>
      <w:r w:rsidRPr="00D82C5E">
        <w:rPr>
          <w:rFonts w:ascii="Arial" w:hAnsi="Arial" w:cs="Arial"/>
        </w:rPr>
        <w:t xml:space="preserve"> </w:t>
      </w:r>
      <w:r w:rsidRPr="00C81523">
        <w:rPr>
          <w:rFonts w:ascii="Arial" w:hAnsi="Arial" w:cs="Arial"/>
        </w:rPr>
        <w:t>9</w:t>
      </w:r>
      <w:r>
        <w:rPr>
          <w:rFonts w:ascii="Arial" w:hAnsi="Arial" w:cs="Arial"/>
        </w:rPr>
        <w:t>1.11</w:t>
      </w:r>
      <w:r w:rsidRPr="00D82C5E">
        <w:rPr>
          <w:rFonts w:ascii="Arial" w:hAnsi="Arial" w:cs="Arial"/>
        </w:rPr>
        <w:t xml:space="preserve"> de 100</w:t>
      </w:r>
    </w:p>
    <w:p w14:paraId="608571B3" w14:textId="77777777" w:rsidR="0079125F" w:rsidRPr="00D82C5E" w:rsidRDefault="0079125F" w:rsidP="0079125F">
      <w:pPr>
        <w:pStyle w:val="Prrafodelista"/>
        <w:numPr>
          <w:ilvl w:val="0"/>
          <w:numId w:val="4"/>
        </w:numPr>
        <w:rPr>
          <w:rFonts w:ascii="Arial" w:hAnsi="Arial" w:cs="Arial"/>
        </w:rPr>
      </w:pPr>
      <w:r w:rsidRPr="00D82C5E">
        <w:rPr>
          <w:rFonts w:ascii="Arial" w:hAnsi="Arial" w:cs="Arial"/>
        </w:rPr>
        <w:t>Resultados del Portal, febrero:</w:t>
      </w:r>
      <w:r w:rsidRPr="00D82C5E">
        <w:rPr>
          <w:rFonts w:ascii="Arial" w:hAnsi="Arial" w:cs="Arial"/>
        </w:rPr>
        <w:tab/>
        <w:t xml:space="preserve"> </w:t>
      </w:r>
      <w:r>
        <w:rPr>
          <w:rFonts w:ascii="Arial" w:hAnsi="Arial" w:cs="Arial"/>
        </w:rPr>
        <w:t>89.15</w:t>
      </w:r>
      <w:r w:rsidRPr="00D82C5E">
        <w:rPr>
          <w:rFonts w:ascii="Arial" w:hAnsi="Arial" w:cs="Arial"/>
        </w:rPr>
        <w:t xml:space="preserve"> de 100</w:t>
      </w:r>
    </w:p>
    <w:p w14:paraId="7A67D357" w14:textId="77777777" w:rsidR="0079125F" w:rsidRPr="00D82C5E" w:rsidRDefault="0079125F" w:rsidP="0079125F">
      <w:pPr>
        <w:pStyle w:val="Prrafodelista"/>
        <w:numPr>
          <w:ilvl w:val="0"/>
          <w:numId w:val="4"/>
        </w:numPr>
        <w:rPr>
          <w:rFonts w:ascii="Arial" w:hAnsi="Arial" w:cs="Arial"/>
        </w:rPr>
      </w:pPr>
      <w:r w:rsidRPr="00D82C5E">
        <w:rPr>
          <w:rFonts w:ascii="Arial" w:hAnsi="Arial" w:cs="Arial"/>
        </w:rPr>
        <w:t xml:space="preserve">Resultados del Portal, marzo: </w:t>
      </w:r>
      <w:r w:rsidRPr="00D82C5E">
        <w:rPr>
          <w:rFonts w:ascii="Arial" w:hAnsi="Arial" w:cs="Arial"/>
        </w:rPr>
        <w:tab/>
        <w:t xml:space="preserve"> </w:t>
      </w:r>
      <w:r w:rsidRPr="00C81523">
        <w:rPr>
          <w:rFonts w:ascii="Arial" w:hAnsi="Arial" w:cs="Arial"/>
        </w:rPr>
        <w:t>9</w:t>
      </w:r>
      <w:r>
        <w:rPr>
          <w:rFonts w:ascii="Arial" w:hAnsi="Arial" w:cs="Arial"/>
        </w:rPr>
        <w:t>7.50</w:t>
      </w:r>
      <w:r w:rsidRPr="00C81523">
        <w:rPr>
          <w:rFonts w:ascii="Arial" w:hAnsi="Arial" w:cs="Arial"/>
        </w:rPr>
        <w:t xml:space="preserve"> </w:t>
      </w:r>
      <w:r w:rsidRPr="00D82C5E">
        <w:rPr>
          <w:rFonts w:ascii="Arial" w:hAnsi="Arial" w:cs="Arial"/>
        </w:rPr>
        <w:t>de 100</w:t>
      </w:r>
    </w:p>
    <w:p w14:paraId="7C239F59" w14:textId="77777777" w:rsidR="0079125F" w:rsidRPr="00D82C5E" w:rsidRDefault="0079125F" w:rsidP="0079125F">
      <w:pPr>
        <w:pStyle w:val="Prrafodelista"/>
        <w:numPr>
          <w:ilvl w:val="0"/>
          <w:numId w:val="4"/>
        </w:numPr>
        <w:rPr>
          <w:rFonts w:ascii="Arial" w:hAnsi="Arial" w:cs="Arial"/>
        </w:rPr>
      </w:pPr>
      <w:r w:rsidRPr="00D82C5E">
        <w:rPr>
          <w:rFonts w:ascii="Arial" w:hAnsi="Arial" w:cs="Arial"/>
        </w:rPr>
        <w:t xml:space="preserve">Resultados del Portal, abril: </w:t>
      </w:r>
      <w:r w:rsidRPr="00D82C5E">
        <w:rPr>
          <w:rFonts w:ascii="Arial" w:hAnsi="Arial" w:cs="Arial"/>
        </w:rPr>
        <w:tab/>
      </w:r>
      <w:r w:rsidRPr="00D82C5E">
        <w:rPr>
          <w:rFonts w:ascii="Arial" w:hAnsi="Arial" w:cs="Arial"/>
        </w:rPr>
        <w:tab/>
        <w:t xml:space="preserve"> </w:t>
      </w:r>
      <w:r w:rsidRPr="00C81523">
        <w:rPr>
          <w:rFonts w:ascii="Arial" w:hAnsi="Arial" w:cs="Arial"/>
        </w:rPr>
        <w:t>9</w:t>
      </w:r>
      <w:r>
        <w:rPr>
          <w:rFonts w:ascii="Arial" w:hAnsi="Arial" w:cs="Arial"/>
        </w:rPr>
        <w:t>1.75</w:t>
      </w:r>
      <w:r w:rsidRPr="00C81523">
        <w:rPr>
          <w:rFonts w:ascii="Arial" w:hAnsi="Arial" w:cs="Arial"/>
        </w:rPr>
        <w:t xml:space="preserve"> </w:t>
      </w:r>
      <w:r w:rsidRPr="00D82C5E">
        <w:rPr>
          <w:rFonts w:ascii="Arial" w:hAnsi="Arial" w:cs="Arial"/>
        </w:rPr>
        <w:t>de 100</w:t>
      </w:r>
    </w:p>
    <w:p w14:paraId="7DA50527" w14:textId="77777777" w:rsidR="0079125F" w:rsidRPr="008D70C1" w:rsidRDefault="0079125F" w:rsidP="0079125F">
      <w:pPr>
        <w:pStyle w:val="Prrafodelista"/>
        <w:numPr>
          <w:ilvl w:val="0"/>
          <w:numId w:val="4"/>
        </w:numPr>
        <w:rPr>
          <w:rFonts w:ascii="Arial" w:hAnsi="Arial" w:cs="Arial"/>
          <w:color w:val="000000" w:themeColor="text1"/>
        </w:rPr>
      </w:pPr>
      <w:r w:rsidRPr="008D70C1">
        <w:rPr>
          <w:rFonts w:ascii="Arial" w:hAnsi="Arial" w:cs="Arial"/>
          <w:color w:val="000000" w:themeColor="text1"/>
        </w:rPr>
        <w:t xml:space="preserve">Resultados del Portal, mayo: </w:t>
      </w:r>
      <w:r w:rsidRPr="008D70C1">
        <w:rPr>
          <w:rFonts w:ascii="Arial" w:hAnsi="Arial" w:cs="Arial"/>
          <w:color w:val="000000" w:themeColor="text1"/>
        </w:rPr>
        <w:tab/>
        <w:t xml:space="preserve"> </w:t>
      </w:r>
      <w:r>
        <w:rPr>
          <w:rFonts w:ascii="Arial" w:hAnsi="Arial" w:cs="Arial"/>
          <w:color w:val="000000" w:themeColor="text1"/>
        </w:rPr>
        <w:t>91.54</w:t>
      </w:r>
      <w:r w:rsidRPr="008D70C1">
        <w:rPr>
          <w:rFonts w:ascii="Arial" w:hAnsi="Arial" w:cs="Arial"/>
          <w:color w:val="000000" w:themeColor="text1"/>
        </w:rPr>
        <w:t xml:space="preserve"> de 100</w:t>
      </w:r>
    </w:p>
    <w:p w14:paraId="3EC391B1" w14:textId="77777777" w:rsidR="0079125F" w:rsidRPr="008D70C1" w:rsidRDefault="0079125F" w:rsidP="0079125F">
      <w:pPr>
        <w:pStyle w:val="Prrafodelista"/>
        <w:numPr>
          <w:ilvl w:val="0"/>
          <w:numId w:val="4"/>
        </w:numPr>
        <w:rPr>
          <w:rFonts w:ascii="Arial" w:hAnsi="Arial" w:cs="Arial"/>
          <w:color w:val="000000" w:themeColor="text1"/>
        </w:rPr>
      </w:pPr>
      <w:r w:rsidRPr="008D70C1">
        <w:rPr>
          <w:rFonts w:ascii="Arial" w:hAnsi="Arial" w:cs="Arial"/>
          <w:color w:val="000000" w:themeColor="text1"/>
        </w:rPr>
        <w:t>Resultados del Portal, junio</w:t>
      </w:r>
      <w:r w:rsidRPr="008D70C1">
        <w:rPr>
          <w:rFonts w:ascii="Arial" w:hAnsi="Arial" w:cs="Arial"/>
          <w:color w:val="000000" w:themeColor="text1"/>
        </w:rPr>
        <w:tab/>
      </w:r>
      <w:r w:rsidRPr="008D70C1">
        <w:rPr>
          <w:rFonts w:ascii="Arial" w:hAnsi="Arial" w:cs="Arial"/>
          <w:color w:val="000000" w:themeColor="text1"/>
        </w:rPr>
        <w:tab/>
        <w:t xml:space="preserve"> 97.</w:t>
      </w:r>
      <w:r>
        <w:rPr>
          <w:rFonts w:ascii="Arial" w:hAnsi="Arial" w:cs="Arial"/>
          <w:color w:val="000000" w:themeColor="text1"/>
        </w:rPr>
        <w:t>95</w:t>
      </w:r>
      <w:r w:rsidRPr="008D70C1">
        <w:rPr>
          <w:rFonts w:ascii="Arial" w:hAnsi="Arial" w:cs="Arial"/>
          <w:color w:val="000000" w:themeColor="text1"/>
        </w:rPr>
        <w:t xml:space="preserve"> de 100</w:t>
      </w:r>
    </w:p>
    <w:p w14:paraId="6FB91C1F" w14:textId="77777777" w:rsidR="0079125F" w:rsidRPr="008D70C1" w:rsidRDefault="0079125F" w:rsidP="0079125F">
      <w:pPr>
        <w:pStyle w:val="Prrafodelista"/>
        <w:numPr>
          <w:ilvl w:val="0"/>
          <w:numId w:val="4"/>
        </w:numPr>
        <w:rPr>
          <w:rFonts w:ascii="Arial" w:hAnsi="Arial" w:cs="Arial"/>
          <w:color w:val="000000" w:themeColor="text1"/>
        </w:rPr>
      </w:pPr>
      <w:r w:rsidRPr="008D70C1">
        <w:rPr>
          <w:rFonts w:ascii="Arial" w:hAnsi="Arial" w:cs="Arial"/>
          <w:color w:val="000000" w:themeColor="text1"/>
        </w:rPr>
        <w:t>Resultados del Portal, julio</w:t>
      </w:r>
      <w:r w:rsidRPr="008D70C1">
        <w:rPr>
          <w:rFonts w:ascii="Arial" w:hAnsi="Arial" w:cs="Arial"/>
          <w:color w:val="000000" w:themeColor="text1"/>
        </w:rPr>
        <w:tab/>
      </w:r>
      <w:r w:rsidRPr="008D70C1">
        <w:rPr>
          <w:rFonts w:ascii="Arial" w:hAnsi="Arial" w:cs="Arial"/>
          <w:color w:val="000000" w:themeColor="text1"/>
        </w:rPr>
        <w:tab/>
        <w:t xml:space="preserve"> 98.</w:t>
      </w:r>
      <w:r>
        <w:rPr>
          <w:rFonts w:ascii="Arial" w:hAnsi="Arial" w:cs="Arial"/>
          <w:color w:val="000000" w:themeColor="text1"/>
        </w:rPr>
        <w:t>54</w:t>
      </w:r>
      <w:r w:rsidRPr="008D70C1">
        <w:rPr>
          <w:rFonts w:ascii="Arial" w:hAnsi="Arial" w:cs="Arial"/>
          <w:color w:val="000000" w:themeColor="text1"/>
        </w:rPr>
        <w:t xml:space="preserve"> de 100</w:t>
      </w:r>
    </w:p>
    <w:p w14:paraId="2B78D5E3" w14:textId="77777777" w:rsidR="0079125F" w:rsidRDefault="0079125F" w:rsidP="0079125F">
      <w:pPr>
        <w:pStyle w:val="Prrafodelista"/>
        <w:numPr>
          <w:ilvl w:val="0"/>
          <w:numId w:val="4"/>
        </w:numPr>
        <w:rPr>
          <w:rFonts w:ascii="Arial" w:hAnsi="Arial" w:cs="Arial"/>
          <w:color w:val="000000" w:themeColor="text1"/>
        </w:rPr>
      </w:pPr>
      <w:r w:rsidRPr="008D70C1">
        <w:rPr>
          <w:rFonts w:ascii="Arial" w:hAnsi="Arial" w:cs="Arial"/>
          <w:color w:val="000000" w:themeColor="text1"/>
        </w:rPr>
        <w:t>Resultados del Portal, agosto</w:t>
      </w:r>
      <w:r w:rsidRPr="008D70C1">
        <w:rPr>
          <w:rFonts w:ascii="Arial" w:hAnsi="Arial" w:cs="Arial"/>
          <w:color w:val="000000" w:themeColor="text1"/>
        </w:rPr>
        <w:tab/>
        <w:t xml:space="preserve"> </w:t>
      </w:r>
      <w:r>
        <w:rPr>
          <w:rFonts w:ascii="Arial" w:hAnsi="Arial" w:cs="Arial"/>
          <w:color w:val="000000" w:themeColor="text1"/>
        </w:rPr>
        <w:t>93.08</w:t>
      </w:r>
      <w:r w:rsidRPr="008D70C1">
        <w:rPr>
          <w:rFonts w:ascii="Arial" w:hAnsi="Arial" w:cs="Arial"/>
          <w:color w:val="000000" w:themeColor="text1"/>
        </w:rPr>
        <w:t xml:space="preserve"> de 100</w:t>
      </w:r>
    </w:p>
    <w:p w14:paraId="55B22C6C" w14:textId="77777777" w:rsidR="0079125F" w:rsidRDefault="0079125F" w:rsidP="0079125F">
      <w:pPr>
        <w:pStyle w:val="Prrafodelista"/>
        <w:numPr>
          <w:ilvl w:val="0"/>
          <w:numId w:val="4"/>
        </w:numPr>
        <w:rPr>
          <w:rFonts w:ascii="Arial" w:hAnsi="Arial" w:cs="Arial"/>
          <w:color w:val="000000" w:themeColor="text1"/>
        </w:rPr>
      </w:pPr>
      <w:r w:rsidRPr="001161AC">
        <w:rPr>
          <w:rFonts w:ascii="Arial" w:hAnsi="Arial" w:cs="Arial"/>
        </w:rPr>
        <w:t>Resultados del Portal, septiembre</w:t>
      </w:r>
      <w:r>
        <w:rPr>
          <w:rFonts w:ascii="Arial" w:hAnsi="Arial" w:cs="Arial"/>
        </w:rPr>
        <w:tab/>
        <w:t xml:space="preserve"> </w:t>
      </w:r>
      <w:r w:rsidRPr="001161AC">
        <w:rPr>
          <w:rFonts w:ascii="Arial" w:hAnsi="Arial" w:cs="Arial"/>
          <w:color w:val="000000" w:themeColor="text1"/>
        </w:rPr>
        <w:t>9</w:t>
      </w:r>
      <w:r>
        <w:rPr>
          <w:rFonts w:ascii="Arial" w:hAnsi="Arial" w:cs="Arial"/>
          <w:color w:val="000000" w:themeColor="text1"/>
        </w:rPr>
        <w:t>7.70</w:t>
      </w:r>
      <w:r w:rsidRPr="001161AC">
        <w:rPr>
          <w:rFonts w:ascii="Times New Roman" w:eastAsia="Times New Roman" w:hAnsi="Times New Roman" w:cs="Times New Roman"/>
          <w:color w:val="000000" w:themeColor="text1"/>
          <w:sz w:val="24"/>
          <w:szCs w:val="24"/>
          <w:lang w:eastAsia="es-DO"/>
        </w:rPr>
        <w:t xml:space="preserve"> </w:t>
      </w:r>
      <w:r w:rsidRPr="001161AC">
        <w:rPr>
          <w:rFonts w:ascii="Arial" w:hAnsi="Arial" w:cs="Arial"/>
          <w:color w:val="000000" w:themeColor="text1"/>
        </w:rPr>
        <w:t>de 100</w:t>
      </w:r>
    </w:p>
    <w:p w14:paraId="2F5F0599" w14:textId="77777777" w:rsidR="0079125F" w:rsidRPr="00701D6A" w:rsidRDefault="0079125F" w:rsidP="0079125F">
      <w:pPr>
        <w:pStyle w:val="Prrafodelista"/>
        <w:numPr>
          <w:ilvl w:val="0"/>
          <w:numId w:val="4"/>
        </w:numPr>
        <w:rPr>
          <w:rFonts w:ascii="Arial" w:hAnsi="Arial" w:cs="Arial"/>
          <w:color w:val="000000" w:themeColor="text1"/>
        </w:rPr>
      </w:pPr>
      <w:r>
        <w:rPr>
          <w:rFonts w:ascii="Arial" w:hAnsi="Arial" w:cs="Arial"/>
        </w:rPr>
        <w:t>Resultados del Portal, octubre           92.94 de 100</w:t>
      </w:r>
    </w:p>
    <w:p w14:paraId="6B669AAB" w14:textId="77777777" w:rsidR="0079125F" w:rsidRPr="00701D6A" w:rsidRDefault="0079125F" w:rsidP="0079125F">
      <w:pPr>
        <w:pStyle w:val="Prrafodelista"/>
        <w:numPr>
          <w:ilvl w:val="0"/>
          <w:numId w:val="4"/>
        </w:numPr>
        <w:rPr>
          <w:rFonts w:ascii="Arial" w:hAnsi="Arial" w:cs="Arial"/>
          <w:color w:val="000000" w:themeColor="text1"/>
        </w:rPr>
      </w:pPr>
      <w:r>
        <w:rPr>
          <w:rFonts w:ascii="Arial" w:hAnsi="Arial" w:cs="Arial"/>
        </w:rPr>
        <w:t>Resultados del Portal, noviembre      98.76 de 100</w:t>
      </w:r>
    </w:p>
    <w:p w14:paraId="5A487506" w14:textId="77777777" w:rsidR="0079125F" w:rsidRPr="001161AC" w:rsidRDefault="0079125F" w:rsidP="0079125F">
      <w:pPr>
        <w:pStyle w:val="Prrafodelista"/>
        <w:numPr>
          <w:ilvl w:val="0"/>
          <w:numId w:val="4"/>
        </w:numPr>
        <w:rPr>
          <w:rFonts w:ascii="Arial" w:hAnsi="Arial" w:cs="Arial"/>
          <w:color w:val="000000" w:themeColor="text1"/>
        </w:rPr>
      </w:pPr>
      <w:r>
        <w:rPr>
          <w:rFonts w:ascii="Arial" w:hAnsi="Arial" w:cs="Arial"/>
        </w:rPr>
        <w:t xml:space="preserve">Resultados del Portal, diciembre       99.42 de 100   </w:t>
      </w:r>
    </w:p>
    <w:p w14:paraId="28BE5E64" w14:textId="77777777" w:rsidR="0079125F" w:rsidRPr="000449C8" w:rsidRDefault="0079125F" w:rsidP="0079125F">
      <w:pPr>
        <w:pStyle w:val="Prrafodelista"/>
        <w:rPr>
          <w:rFonts w:ascii="Arial" w:hAnsi="Arial" w:cs="Arial"/>
          <w:color w:val="FF0000"/>
        </w:rPr>
      </w:pPr>
    </w:p>
    <w:p w14:paraId="2A37FBCB" w14:textId="77777777" w:rsidR="0079125F" w:rsidRPr="00835084" w:rsidRDefault="0079125F" w:rsidP="0079125F">
      <w:pPr>
        <w:pStyle w:val="Prrafodelista"/>
        <w:rPr>
          <w:rFonts w:ascii="Arial" w:hAnsi="Arial" w:cs="Arial"/>
          <w:color w:val="FF0000"/>
        </w:rPr>
      </w:pPr>
    </w:p>
    <w:p w14:paraId="40C36FF1" w14:textId="77777777" w:rsidR="0079125F" w:rsidRPr="00D82C5E" w:rsidRDefault="0079125F" w:rsidP="0079125F">
      <w:pPr>
        <w:pStyle w:val="Prrafodelista"/>
        <w:rPr>
          <w:rFonts w:ascii="Arial" w:hAnsi="Arial" w:cs="Arial"/>
        </w:rPr>
      </w:pPr>
    </w:p>
    <w:p w14:paraId="24AA382F" w14:textId="77777777" w:rsidR="0079125F" w:rsidRPr="001A1A19" w:rsidRDefault="0079125F" w:rsidP="0079125F">
      <w:pPr>
        <w:pStyle w:val="Prrafodelista"/>
        <w:numPr>
          <w:ilvl w:val="0"/>
          <w:numId w:val="4"/>
        </w:numPr>
        <w:rPr>
          <w:rFonts w:ascii="Arial" w:hAnsi="Arial" w:cs="Arial"/>
          <w:b/>
          <w:bCs/>
        </w:rPr>
      </w:pPr>
      <w:r w:rsidRPr="001A1A19">
        <w:rPr>
          <w:rFonts w:ascii="Arial" w:hAnsi="Arial" w:cs="Arial"/>
          <w:b/>
          <w:bCs/>
        </w:rPr>
        <w:t xml:space="preserve">Total, Promedio del Portal: </w:t>
      </w:r>
      <w:r w:rsidRPr="001A1A19">
        <w:rPr>
          <w:rFonts w:ascii="Arial" w:hAnsi="Arial" w:cs="Arial"/>
          <w:b/>
          <w:bCs/>
        </w:rPr>
        <w:tab/>
      </w:r>
      <w:r w:rsidRPr="001A1A19">
        <w:rPr>
          <w:rFonts w:ascii="Arial" w:hAnsi="Arial" w:cs="Arial"/>
          <w:b/>
          <w:bCs/>
        </w:rPr>
        <w:tab/>
        <w:t>94.95 de 100</w:t>
      </w:r>
    </w:p>
    <w:p w14:paraId="313A2F6D" w14:textId="77777777" w:rsidR="0079125F" w:rsidRPr="0078350E" w:rsidRDefault="0079125F" w:rsidP="0079125F">
      <w:pPr>
        <w:pStyle w:val="Prrafodelista"/>
        <w:numPr>
          <w:ilvl w:val="0"/>
          <w:numId w:val="4"/>
        </w:numPr>
        <w:rPr>
          <w:rFonts w:ascii="Arial" w:hAnsi="Arial" w:cs="Arial"/>
        </w:rPr>
      </w:pPr>
    </w:p>
    <w:p w14:paraId="203A45F6" w14:textId="77777777" w:rsidR="0079125F" w:rsidRPr="0034353F" w:rsidRDefault="0079125F" w:rsidP="00A46D0D">
      <w:pPr>
        <w:pStyle w:val="Subttulo"/>
      </w:pPr>
      <w:r w:rsidRPr="0034353F">
        <w:t>Sub-portal de transparencia - Ley 200-04</w:t>
      </w:r>
    </w:p>
    <w:p w14:paraId="769AAE47" w14:textId="77777777" w:rsidR="0079125F" w:rsidRPr="0078350E" w:rsidRDefault="0079125F" w:rsidP="0079125F">
      <w:pPr>
        <w:jc w:val="center"/>
        <w:rPr>
          <w:rFonts w:ascii="Arial" w:hAnsi="Arial" w:cs="Arial"/>
          <w:b/>
          <w:bCs/>
        </w:rPr>
      </w:pPr>
    </w:p>
    <w:p w14:paraId="271CD7AD" w14:textId="77777777" w:rsidR="0079125F" w:rsidRPr="0078350E" w:rsidRDefault="0079125F" w:rsidP="0079125F">
      <w:pPr>
        <w:jc w:val="both"/>
        <w:rPr>
          <w:rFonts w:ascii="Arial" w:hAnsi="Arial" w:cs="Arial"/>
        </w:rPr>
      </w:pPr>
      <w:r w:rsidRPr="0078350E">
        <w:rPr>
          <w:rFonts w:ascii="Arial" w:hAnsi="Arial" w:cs="Arial"/>
          <w:b/>
          <w:bCs/>
        </w:rPr>
        <w:t>La Dirección General de Ética e Integridad Gubernamental</w:t>
      </w:r>
      <w:r w:rsidRPr="0078350E">
        <w:rPr>
          <w:rFonts w:ascii="Arial" w:hAnsi="Arial" w:cs="Arial"/>
        </w:rPr>
        <w:t xml:space="preserve">, como rectora en materia de transparencia, mediante la </w:t>
      </w:r>
      <w:r w:rsidRPr="0078350E">
        <w:rPr>
          <w:rFonts w:ascii="Arial" w:hAnsi="Arial" w:cs="Arial"/>
          <w:b/>
          <w:bCs/>
        </w:rPr>
        <w:t>resolución de 1-2018 de fecha 29 de junio de 2018</w:t>
      </w:r>
      <w:r w:rsidRPr="0078350E">
        <w:rPr>
          <w:rFonts w:ascii="Arial" w:hAnsi="Arial" w:cs="Arial"/>
        </w:rPr>
        <w:t xml:space="preserve"> resuelve que en los portales de las instituciones se cree un apartado llamado sub-portal de Transparencia donde se mantiene a disposición de la sociedad de forma permanente y actualizada las informaciones de interés público de dicha institución. </w:t>
      </w:r>
    </w:p>
    <w:p w14:paraId="188AC152" w14:textId="77777777" w:rsidR="0079125F" w:rsidRPr="0078350E" w:rsidRDefault="0079125F" w:rsidP="0079125F">
      <w:pPr>
        <w:jc w:val="both"/>
        <w:rPr>
          <w:rFonts w:ascii="Arial" w:hAnsi="Arial" w:cs="Arial"/>
          <w:b/>
          <w:bCs/>
        </w:rPr>
      </w:pPr>
      <w:r w:rsidRPr="0078350E">
        <w:rPr>
          <w:rFonts w:ascii="Arial" w:hAnsi="Arial" w:cs="Arial"/>
        </w:rPr>
        <w:t xml:space="preserve">Las informaciones suministradas deben cumplir con una serie de requisitos descritos en dicha resolución y este es evaluado mensualmente por la </w:t>
      </w:r>
      <w:r w:rsidRPr="0078350E">
        <w:rPr>
          <w:rFonts w:ascii="Arial" w:hAnsi="Arial" w:cs="Arial"/>
          <w:b/>
          <w:bCs/>
        </w:rPr>
        <w:t>DIGEIG.</w:t>
      </w:r>
    </w:p>
    <w:p w14:paraId="1E27267B" w14:textId="77777777" w:rsidR="0079125F" w:rsidRDefault="0079125F" w:rsidP="0079125F">
      <w:pPr>
        <w:jc w:val="both"/>
        <w:rPr>
          <w:rFonts w:ascii="Arial" w:hAnsi="Arial" w:cs="Arial"/>
        </w:rPr>
      </w:pPr>
      <w:r w:rsidRPr="0078350E">
        <w:rPr>
          <w:rFonts w:ascii="Arial" w:hAnsi="Arial" w:cs="Arial"/>
        </w:rPr>
        <w:t xml:space="preserve">Los resultados institucionales en relación con los indicadores de transparencia obtenidas en esta institución durante </w:t>
      </w:r>
      <w:r>
        <w:rPr>
          <w:rFonts w:ascii="Arial" w:hAnsi="Arial" w:cs="Arial"/>
          <w:b/>
        </w:rPr>
        <w:t>enero-diciembre</w:t>
      </w:r>
      <w:r w:rsidRPr="00C2447C">
        <w:rPr>
          <w:rFonts w:ascii="Arial" w:hAnsi="Arial" w:cs="Arial"/>
          <w:b/>
        </w:rPr>
        <w:t xml:space="preserve"> del 202</w:t>
      </w:r>
      <w:r>
        <w:rPr>
          <w:rFonts w:ascii="Arial" w:hAnsi="Arial" w:cs="Arial"/>
          <w:b/>
        </w:rPr>
        <w:t xml:space="preserve">5 </w:t>
      </w:r>
      <w:r w:rsidRPr="0078350E">
        <w:rPr>
          <w:rFonts w:ascii="Arial" w:hAnsi="Arial" w:cs="Arial"/>
        </w:rPr>
        <w:t>son las siguientes:</w:t>
      </w:r>
    </w:p>
    <w:p w14:paraId="5EFBFF4B" w14:textId="77777777" w:rsidR="0079125F" w:rsidRDefault="0079125F" w:rsidP="0079125F">
      <w:pPr>
        <w:jc w:val="both"/>
        <w:rPr>
          <w:rFonts w:ascii="Arial" w:hAnsi="Arial" w:cs="Arial"/>
        </w:rPr>
      </w:pPr>
    </w:p>
    <w:p w14:paraId="047DCC72" w14:textId="77777777" w:rsidR="0079125F" w:rsidRDefault="0079125F" w:rsidP="0079125F">
      <w:pPr>
        <w:jc w:val="both"/>
        <w:rPr>
          <w:rFonts w:ascii="Arial" w:hAnsi="Arial" w:cs="Arial"/>
        </w:rPr>
      </w:pPr>
    </w:p>
    <w:p w14:paraId="6918EFFA" w14:textId="77777777" w:rsidR="0079125F" w:rsidRDefault="0079125F" w:rsidP="0079125F">
      <w:pPr>
        <w:jc w:val="both"/>
        <w:rPr>
          <w:rFonts w:ascii="Arial" w:hAnsi="Arial" w:cs="Arial"/>
        </w:rPr>
      </w:pPr>
    </w:p>
    <w:p w14:paraId="737EF416" w14:textId="77777777" w:rsidR="00B83034" w:rsidRDefault="00B83034"/>
    <w:p w14:paraId="50EE3657" w14:textId="77777777" w:rsidR="00B83034" w:rsidRDefault="00B83034"/>
    <w:p w14:paraId="7F629578" w14:textId="4D59DA9D" w:rsidR="0034353F" w:rsidRDefault="00323B95">
      <w:r>
        <w:rPr>
          <w:noProof/>
          <w:lang w:eastAsia="es-DO"/>
        </w:rPr>
        <w:drawing>
          <wp:inline distT="0" distB="0" distL="0" distR="0" wp14:anchorId="37556B82" wp14:editId="74FB1FBB">
            <wp:extent cx="5400040" cy="8134350"/>
            <wp:effectExtent l="0" t="0" r="1016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EA6BAD2" w14:textId="7EEAF816" w:rsidR="00B83034" w:rsidRDefault="0034353F" w:rsidP="00A46D0D">
      <w:pPr>
        <w:pStyle w:val="Subttulo"/>
        <w:rPr>
          <w:rStyle w:val="Fuerte"/>
        </w:rPr>
      </w:pPr>
      <w:r>
        <w:br w:type="page"/>
      </w:r>
      <w:r w:rsidRPr="00A46D0D">
        <w:rPr>
          <w:rStyle w:val="Fuerte"/>
        </w:rPr>
        <w:lastRenderedPageBreak/>
        <w:t>P</w:t>
      </w:r>
      <w:r w:rsidR="00A46D0D">
        <w:rPr>
          <w:rStyle w:val="Fuerte"/>
        </w:rPr>
        <w:t>ARTICIPACION</w:t>
      </w:r>
      <w:r w:rsidRPr="00A46D0D">
        <w:rPr>
          <w:rStyle w:val="Fuerte"/>
        </w:rPr>
        <w:t xml:space="preserve"> </w:t>
      </w:r>
      <w:r w:rsidR="00A46D0D">
        <w:rPr>
          <w:rStyle w:val="Fuerte"/>
        </w:rPr>
        <w:t>EN</w:t>
      </w:r>
      <w:r w:rsidRPr="00A46D0D">
        <w:rPr>
          <w:rStyle w:val="Fuerte"/>
        </w:rPr>
        <w:t xml:space="preserve"> A</w:t>
      </w:r>
      <w:r w:rsidR="00A46D0D">
        <w:rPr>
          <w:rStyle w:val="Fuerte"/>
        </w:rPr>
        <w:t>CTIVIDADES</w:t>
      </w:r>
    </w:p>
    <w:p w14:paraId="0201D1BB" w14:textId="77777777" w:rsidR="00A46D0D" w:rsidRDefault="00A46D0D" w:rsidP="00A46D0D"/>
    <w:p w14:paraId="6AF604B7" w14:textId="1926C4E6" w:rsidR="001E2F22" w:rsidRPr="001E2F22" w:rsidRDefault="001E2F22" w:rsidP="001E2F22">
      <w:pPr>
        <w:pStyle w:val="Prrafodelista"/>
        <w:numPr>
          <w:ilvl w:val="0"/>
          <w:numId w:val="5"/>
        </w:numPr>
      </w:pPr>
      <w:r>
        <w:rPr>
          <w:noProof/>
        </w:rPr>
        <w:drawing>
          <wp:anchor distT="0" distB="0" distL="114300" distR="114300" simplePos="0" relativeHeight="251664384" behindDoc="1" locked="0" layoutInCell="1" allowOverlap="1" wp14:anchorId="3C525EF0" wp14:editId="6BDF408C">
            <wp:simplePos x="0" y="0"/>
            <wp:positionH relativeFrom="margin">
              <wp:posOffset>1434465</wp:posOffset>
            </wp:positionH>
            <wp:positionV relativeFrom="paragraph">
              <wp:posOffset>1926590</wp:posOffset>
            </wp:positionV>
            <wp:extent cx="2867025" cy="1969770"/>
            <wp:effectExtent l="0" t="0" r="9525" b="0"/>
            <wp:wrapSquare wrapText="bothSides"/>
            <wp:docPr id="12168460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7025" cy="1969770"/>
                    </a:xfrm>
                    <a:prstGeom prst="rect">
                      <a:avLst/>
                    </a:prstGeom>
                    <a:noFill/>
                  </pic:spPr>
                </pic:pic>
              </a:graphicData>
            </a:graphic>
            <wp14:sizeRelH relativeFrom="margin">
              <wp14:pctWidth>0</wp14:pctWidth>
            </wp14:sizeRelH>
            <wp14:sizeRelV relativeFrom="margin">
              <wp14:pctHeight>0</wp14:pctHeight>
            </wp14:sizeRelV>
          </wp:anchor>
        </w:drawing>
      </w:r>
      <w:r w:rsidR="00A46D0D" w:rsidRPr="00A46D0D">
        <w:rPr>
          <w:b/>
          <w:bCs/>
        </w:rPr>
        <w:t>“</w:t>
      </w:r>
      <w:r w:rsidR="00A46D0D" w:rsidRPr="00A46D0D">
        <w:rPr>
          <w:b/>
          <w:bCs/>
        </w:rPr>
        <w:t>La Debida Diligencia en la Confidencialidad</w:t>
      </w:r>
      <w:r w:rsidR="00A46D0D" w:rsidRPr="00A46D0D">
        <w:rPr>
          <w:b/>
          <w:bCs/>
        </w:rPr>
        <w:t>”</w:t>
      </w:r>
      <w:r w:rsidR="00A46D0D">
        <w:rPr>
          <w:b/>
          <w:bCs/>
        </w:rPr>
        <w:t>,</w:t>
      </w:r>
      <w:r w:rsidR="00A46D0D" w:rsidRPr="00A46D0D">
        <w:t xml:space="preserve"> </w:t>
      </w:r>
      <w:r>
        <w:t xml:space="preserve">(18 de julio 2025) </w:t>
      </w:r>
      <w:r w:rsidR="00A46D0D" w:rsidRPr="00A46D0D">
        <w:t>organizada en el marco de la Semana de los Valores, la Integridad y la Debida Diligencia.</w:t>
      </w:r>
      <w:r>
        <w:br/>
      </w:r>
      <w:r>
        <w:br/>
      </w:r>
      <w:r w:rsidRPr="001E2F22">
        <w:t>Esta actividad es coordinada por la Dirección General de Ética e Integridad Gubernamental (DIGEIG), en colaboración con la Superintendencia de Seguros, institución embajadora del valor de la confidencialidad, y con el valioso apoyo de las Comisiones de Integridad del Ministerio Administrativo de la Presidencia (MAPRE), el Ministerio de Economía, Planificación y Desarrollo (MEPyD) y la Dirección General de Bienes Nacionales (DGBN)</w:t>
      </w:r>
      <w:r>
        <w:br/>
      </w:r>
      <w: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sidRPr="001E2F22">
        <w:t>En el marco de la Semana de Valores, Integridad y Debida Diligencia, la Dirección General de Ética e Integridad Gubernamental (DIGEIG), en colaboración con la Superintendencia de Seguros institución embajadora del valor de la Confidencialidad durante este período, celebraron la conferencia-panel titulada: “La Debida Diligencia en la Confidencialidad”.</w:t>
      </w:r>
      <w:r>
        <w:br/>
      </w:r>
    </w:p>
    <w:p w14:paraId="140BED77" w14:textId="43EBD174" w:rsidR="001E2F22" w:rsidRDefault="001E2F22" w:rsidP="001E2F22">
      <w:pPr>
        <w:pStyle w:val="Prrafodelista"/>
      </w:pPr>
      <w:r>
        <w:rPr>
          <w:noProof/>
        </w:rPr>
        <w:drawing>
          <wp:anchor distT="0" distB="0" distL="114300" distR="114300" simplePos="0" relativeHeight="251666432" behindDoc="0" locked="0" layoutInCell="1" allowOverlap="1" wp14:anchorId="478FBA2E" wp14:editId="5C35AEBC">
            <wp:simplePos x="0" y="0"/>
            <wp:positionH relativeFrom="margin">
              <wp:posOffset>1558290</wp:posOffset>
            </wp:positionH>
            <wp:positionV relativeFrom="paragraph">
              <wp:posOffset>1165225</wp:posOffset>
            </wp:positionV>
            <wp:extent cx="3124200" cy="1933575"/>
            <wp:effectExtent l="0" t="0" r="0" b="9525"/>
            <wp:wrapSquare wrapText="bothSides"/>
            <wp:docPr id="162333233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4200" cy="1933575"/>
                    </a:xfrm>
                    <a:prstGeom prst="rect">
                      <a:avLst/>
                    </a:prstGeom>
                    <a:noFill/>
                  </pic:spPr>
                </pic:pic>
              </a:graphicData>
            </a:graphic>
            <wp14:sizeRelH relativeFrom="margin">
              <wp14:pctWidth>0</wp14:pctWidth>
            </wp14:sizeRelH>
            <wp14:sizeRelV relativeFrom="margin">
              <wp14:pctHeight>0</wp14:pctHeight>
            </wp14:sizeRelV>
          </wp:anchor>
        </w:drawing>
      </w:r>
      <w:r w:rsidRPr="001E2F22">
        <w:t>La actividad tuvo como propósito sensibilizar y capacitar a los servidores públicos, en especial a los miembros de las Comisiones de Integridad Gubernamental y Cumplimiento Normativo (CIGCN), sobre la importancia de preservar la confidencialidad institucional como pilar de una gestión pública ética, responsable y transparente.</w:t>
      </w:r>
      <w:r>
        <w:br/>
      </w:r>
      <w:r>
        <w:br/>
      </w:r>
      <w:r>
        <w:br/>
      </w:r>
      <w:r>
        <w:br/>
      </w:r>
      <w:r>
        <w:br/>
      </w:r>
      <w:r>
        <w:br/>
      </w:r>
      <w:r>
        <w:br/>
      </w:r>
      <w:r>
        <w:br/>
      </w:r>
      <w:r>
        <w:br/>
      </w:r>
      <w:r>
        <w:br/>
      </w:r>
      <w:r>
        <w:br/>
      </w:r>
      <w:r>
        <w:br/>
      </w:r>
      <w:r>
        <w:br/>
      </w:r>
      <w:r>
        <w:br/>
      </w:r>
      <w:r>
        <w:br/>
      </w:r>
      <w:r>
        <w:br/>
      </w:r>
      <w:r>
        <w:br/>
      </w:r>
      <w:r>
        <w:br/>
      </w:r>
      <w:r>
        <w:br/>
      </w:r>
      <w:r>
        <w:br/>
      </w:r>
      <w:r>
        <w:br/>
      </w:r>
    </w:p>
    <w:p w14:paraId="6A874035" w14:textId="77777777" w:rsidR="001E2F22" w:rsidRDefault="001E2F22" w:rsidP="001E2F22">
      <w:pPr>
        <w:pStyle w:val="Prrafodelista"/>
      </w:pPr>
    </w:p>
    <w:p w14:paraId="5624EC91" w14:textId="6ED023F5" w:rsidR="001E2F22" w:rsidRPr="00A804E1" w:rsidRDefault="001E2F22" w:rsidP="001E2F22">
      <w:pPr>
        <w:pStyle w:val="Prrafodelista"/>
        <w:numPr>
          <w:ilvl w:val="0"/>
          <w:numId w:val="5"/>
        </w:numPr>
        <w:rPr>
          <w:b/>
          <w:bCs/>
        </w:rPr>
      </w:pPr>
      <w:r w:rsidRPr="001E2F22">
        <w:rPr>
          <w:b/>
          <w:bCs/>
        </w:rPr>
        <w:t>Participación de la RAI en la asamblea para la firma de</w:t>
      </w:r>
      <w:r w:rsidRPr="001E2F22">
        <w:rPr>
          <w:b/>
          <w:bCs/>
        </w:rPr>
        <w:t>l</w:t>
      </w:r>
      <w:r w:rsidRPr="001E2F22">
        <w:rPr>
          <w:b/>
          <w:bCs/>
        </w:rPr>
        <w:t xml:space="preserve"> compromiso</w:t>
      </w:r>
      <w:r w:rsidRPr="001E2F22">
        <w:rPr>
          <w:b/>
          <w:bCs/>
        </w:rPr>
        <w:t xml:space="preserve"> del comité </w:t>
      </w:r>
      <w:r>
        <w:rPr>
          <w:b/>
          <w:bCs/>
        </w:rPr>
        <w:t xml:space="preserve">electoral y </w:t>
      </w:r>
      <w:r w:rsidR="00C81208">
        <w:rPr>
          <w:b/>
          <w:bCs/>
        </w:rPr>
        <w:t xml:space="preserve">técnico, </w:t>
      </w:r>
      <w:r w:rsidR="00C81208" w:rsidRPr="00C81208">
        <w:t>(</w:t>
      </w:r>
      <w:r w:rsidR="00F95CEF">
        <w:t>21 de Agosto 2025</w:t>
      </w:r>
      <w:r w:rsidR="0011675A" w:rsidRPr="00C81208">
        <w:t>)</w:t>
      </w:r>
      <w:r w:rsidR="0011675A">
        <w:t>.</w:t>
      </w:r>
      <w:r w:rsidRPr="0011675A">
        <w:rPr>
          <w:b/>
          <w:bCs/>
        </w:rPr>
        <w:br/>
      </w:r>
      <w:r>
        <w:rPr>
          <w:b/>
          <w:bCs/>
        </w:rPr>
        <w:br/>
      </w:r>
      <w:r>
        <w:t xml:space="preserve">En esta asamblea, la máxima autoridad del Idecoop junto a los miembros escogidos del comité electoral, realizaron </w:t>
      </w:r>
      <w:r w:rsidR="00A804E1">
        <w:t>el proceso de organización de las elecciones de los nuevos miembros del comité de ética e integridad gubernamental.</w:t>
      </w:r>
    </w:p>
    <w:p w14:paraId="68C709E0" w14:textId="55336521" w:rsidR="00A804E1" w:rsidRDefault="00A804E1" w:rsidP="00A804E1">
      <w:pPr>
        <w:pStyle w:val="Prrafodelista"/>
        <w:rPr>
          <w:b/>
          <w:bCs/>
        </w:rPr>
      </w:pPr>
      <w:r>
        <w:rPr>
          <w:b/>
          <w:bCs/>
        </w:rPr>
        <w:br/>
      </w:r>
      <w:r w:rsidRPr="004A66DF">
        <w:rPr>
          <w:rFonts w:ascii="Arial" w:hAnsi="Arial" w:cs="Arial"/>
          <w:b/>
          <w:bCs/>
          <w:noProof/>
          <w:sz w:val="24"/>
          <w:szCs w:val="24"/>
        </w:rPr>
        <w:drawing>
          <wp:inline distT="0" distB="0" distL="0" distR="0" wp14:anchorId="2FBB7736" wp14:editId="3D80E360">
            <wp:extent cx="4476750" cy="2984324"/>
            <wp:effectExtent l="0" t="0" r="0" b="6985"/>
            <wp:docPr id="195290680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37684" cy="3024944"/>
                    </a:xfrm>
                    <a:prstGeom prst="rect">
                      <a:avLst/>
                    </a:prstGeom>
                    <a:noFill/>
                    <a:ln>
                      <a:noFill/>
                    </a:ln>
                  </pic:spPr>
                </pic:pic>
              </a:graphicData>
            </a:graphic>
          </wp:inline>
        </w:drawing>
      </w:r>
    </w:p>
    <w:p w14:paraId="2A669BD3" w14:textId="77777777" w:rsidR="00A804E1" w:rsidRDefault="00A804E1" w:rsidP="00A804E1">
      <w:pPr>
        <w:pStyle w:val="Prrafodelista"/>
        <w:rPr>
          <w:b/>
          <w:bCs/>
        </w:rPr>
      </w:pPr>
    </w:p>
    <w:p w14:paraId="52694220" w14:textId="248FCD5F" w:rsidR="00C81208" w:rsidRDefault="00A804E1" w:rsidP="00A804E1">
      <w:pPr>
        <w:pStyle w:val="Prrafodelista"/>
      </w:pPr>
      <w:r>
        <w:t>En la misma se efectuó la firma de compromiso ético del comité, esto en aras de la transparencia del proceso</w:t>
      </w:r>
      <w:r w:rsidR="00C81208">
        <w:t>. La participación de la RAI en esta asamblea fue un apoyo importante en la organización de está sirviendo de ojo visor de la correcta implementación de los miembros y sus funciones.</w:t>
      </w:r>
    </w:p>
    <w:p w14:paraId="3B46FD28" w14:textId="77777777" w:rsidR="00C81208" w:rsidRDefault="00C81208" w:rsidP="00A804E1">
      <w:pPr>
        <w:pStyle w:val="Prrafodelista"/>
      </w:pPr>
    </w:p>
    <w:p w14:paraId="42BD0DF7" w14:textId="16F3A2DB" w:rsidR="00A804E1" w:rsidRDefault="0026285B" w:rsidP="00A804E1">
      <w:pPr>
        <w:pStyle w:val="Prrafodelista"/>
      </w:pPr>
      <w:r w:rsidRPr="0013579C">
        <w:rPr>
          <w:rFonts w:ascii="Arial" w:hAnsi="Arial" w:cs="Arial"/>
          <w:b/>
          <w:bCs/>
          <w:noProof/>
          <w:sz w:val="24"/>
          <w:szCs w:val="24"/>
        </w:rPr>
        <w:drawing>
          <wp:inline distT="0" distB="0" distL="0" distR="0" wp14:anchorId="1BBB6ED9" wp14:editId="0422937D">
            <wp:extent cx="4486275" cy="2806225"/>
            <wp:effectExtent l="0" t="0" r="0" b="0"/>
            <wp:docPr id="109630848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4237" cy="2811205"/>
                    </a:xfrm>
                    <a:prstGeom prst="rect">
                      <a:avLst/>
                    </a:prstGeom>
                    <a:noFill/>
                    <a:ln>
                      <a:noFill/>
                    </a:ln>
                  </pic:spPr>
                </pic:pic>
              </a:graphicData>
            </a:graphic>
          </wp:inline>
        </w:drawing>
      </w:r>
    </w:p>
    <w:p w14:paraId="45D3424A" w14:textId="54A2E76D" w:rsidR="00C81208" w:rsidRDefault="00C81208">
      <w:r>
        <w:br w:type="page"/>
      </w:r>
    </w:p>
    <w:p w14:paraId="08951293" w14:textId="511A0DAA" w:rsidR="00C81208" w:rsidRDefault="00C81208" w:rsidP="00C81208">
      <w:pPr>
        <w:pStyle w:val="Prrafodelista"/>
        <w:numPr>
          <w:ilvl w:val="0"/>
          <w:numId w:val="5"/>
        </w:numPr>
      </w:pPr>
      <w:r w:rsidRPr="00C81208">
        <w:rPr>
          <w:b/>
          <w:bCs/>
        </w:rPr>
        <w:lastRenderedPageBreak/>
        <w:t>Elección de los miembros del CIGNC,</w:t>
      </w:r>
      <w:r>
        <w:t xml:space="preserve"> (</w:t>
      </w:r>
      <w:r w:rsidR="0026285B">
        <w:t>16 de Septiembre 2025</w:t>
      </w:r>
      <w:r>
        <w:t>).</w:t>
      </w:r>
    </w:p>
    <w:p w14:paraId="47185C9B" w14:textId="77777777" w:rsidR="0026285B" w:rsidRDefault="0026285B" w:rsidP="0026285B">
      <w:pPr>
        <w:pStyle w:val="Prrafodelista"/>
        <w:rPr>
          <w:b/>
          <w:bCs/>
        </w:rPr>
      </w:pPr>
    </w:p>
    <w:p w14:paraId="7E3D4BBE" w14:textId="77777777" w:rsidR="0026285B" w:rsidRDefault="0026285B" w:rsidP="0026285B">
      <w:pPr>
        <w:pStyle w:val="Prrafodelista"/>
      </w:pPr>
      <w:r w:rsidRPr="0026285B">
        <w:t>El Instituto de Desarrollo y Crédito Cooperativo (IDECOOP) celebró el proceso eleccionario interno para la conformación de la Comisión de Integridad Gubernamental y Cumplimiento Normativo (CIGNC), en cumplimiento con lo establecido en el Decreto No. 791-21 y bajo los lineamientos de la Dirección General de Ética e Integridad Gubernamental (DIGEIG).</w:t>
      </w:r>
      <w:r>
        <w:br/>
      </w:r>
      <w:r>
        <w:br/>
      </w:r>
      <w:r>
        <w:t>La presidente del IDECOOP, Maritza López de Ortiz, valoró la participación del personal durante la jornada y destacó que la puesta en marcha de esta comisión constituye una herramienta fundamental para garantizar la confianza ciudadana en la gestión pública.</w:t>
      </w:r>
    </w:p>
    <w:p w14:paraId="108FAAE4" w14:textId="77777777" w:rsidR="0026285B" w:rsidRDefault="0026285B" w:rsidP="0026285B">
      <w:pPr>
        <w:pStyle w:val="Prrafodelista"/>
      </w:pPr>
    </w:p>
    <w:p w14:paraId="41802284" w14:textId="729BB1D6" w:rsidR="0026285B" w:rsidRDefault="0026285B" w:rsidP="0026285B">
      <w:pPr>
        <w:pStyle w:val="Prrafodelista"/>
      </w:pPr>
      <w:r>
        <w:t>“Con la conformación de esta comisión, el IDECOOP da un paso firme hacia el fortalecimiento de la ética institucional y la transparencia, asegurando que cada decisión y cada acción respondan al interés público y a los más altos principios de integridad”, expresó la titular de la institución.</w:t>
      </w:r>
    </w:p>
    <w:p w14:paraId="23EDCA89" w14:textId="77777777" w:rsidR="0026285B" w:rsidRDefault="0026285B" w:rsidP="0026285B">
      <w:pPr>
        <w:pStyle w:val="Prrafodelista"/>
      </w:pPr>
    </w:p>
    <w:p w14:paraId="5EA66CB9" w14:textId="4680C260" w:rsidR="0026285B" w:rsidRDefault="0026285B" w:rsidP="0026285B">
      <w:pPr>
        <w:pStyle w:val="Prrafodelista"/>
      </w:pPr>
      <w:r>
        <w:rPr>
          <w:rFonts w:ascii="Arial" w:hAnsi="Arial" w:cs="Arial"/>
          <w:b/>
          <w:bCs/>
          <w:noProof/>
          <w:sz w:val="24"/>
          <w:szCs w:val="24"/>
        </w:rPr>
        <w:drawing>
          <wp:inline distT="0" distB="0" distL="0" distR="0" wp14:anchorId="54ADA987" wp14:editId="2E6C19B2">
            <wp:extent cx="4857750" cy="3238500"/>
            <wp:effectExtent l="0" t="0" r="0" b="0"/>
            <wp:docPr id="49744180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84899" cy="3256599"/>
                    </a:xfrm>
                    <a:prstGeom prst="rect">
                      <a:avLst/>
                    </a:prstGeom>
                    <a:noFill/>
                  </pic:spPr>
                </pic:pic>
              </a:graphicData>
            </a:graphic>
          </wp:inline>
        </w:drawing>
      </w:r>
    </w:p>
    <w:p w14:paraId="23E2FEE3" w14:textId="77777777" w:rsidR="0026285B" w:rsidRDefault="0026285B" w:rsidP="0026285B">
      <w:pPr>
        <w:pStyle w:val="Prrafodelista"/>
      </w:pPr>
      <w:r>
        <w:br/>
      </w:r>
      <w:r>
        <w:t>La CIGNC del IDECOOP estará integrada por representantes de los distintos grupos ocupacionales de la entidad, quienes asumen el compromiso de impulsar las políticas de ética, garantizar un clima laboral basado en la equidad, sirviendo de enlace entre la Dirección General de Ética e Integridad Gubernamental y la institución.</w:t>
      </w:r>
    </w:p>
    <w:p w14:paraId="56591039" w14:textId="77777777" w:rsidR="0026285B" w:rsidRDefault="0026285B" w:rsidP="0026285B">
      <w:pPr>
        <w:pStyle w:val="Prrafodelista"/>
      </w:pPr>
    </w:p>
    <w:p w14:paraId="111D5C25" w14:textId="31D038AB" w:rsidR="0026285B" w:rsidRDefault="0026285B" w:rsidP="0026285B">
      <w:pPr>
        <w:pStyle w:val="Prrafodelista"/>
      </w:pPr>
      <w:r>
        <w:t>Con este proceso democrático e inclusivo, el IDECOOP reafirma su misión de promover el desarrollo cooperativo en un marco de responsabilidad social, participación y apego a los valores que sustentan la buena administración pública.</w:t>
      </w:r>
    </w:p>
    <w:p w14:paraId="4AADEAC8" w14:textId="0D14DD7D" w:rsidR="0026285B" w:rsidRDefault="0026285B">
      <w:r>
        <w:br w:type="page"/>
      </w:r>
    </w:p>
    <w:p w14:paraId="7481CE49" w14:textId="354C214E" w:rsidR="0026285B" w:rsidRPr="00EF6887" w:rsidRDefault="0026285B" w:rsidP="0026285B">
      <w:pPr>
        <w:pStyle w:val="Prrafodelista"/>
        <w:numPr>
          <w:ilvl w:val="0"/>
          <w:numId w:val="5"/>
        </w:numPr>
        <w:rPr>
          <w:b/>
          <w:bCs/>
        </w:rPr>
      </w:pPr>
      <w:r w:rsidRPr="0026285B">
        <w:rPr>
          <w:b/>
          <w:bCs/>
        </w:rPr>
        <w:lastRenderedPageBreak/>
        <w:t>PARTICIPACION DE LA SEMANA DEL SABER</w:t>
      </w:r>
      <w:r>
        <w:rPr>
          <w:b/>
          <w:bCs/>
        </w:rPr>
        <w:t xml:space="preserve">, </w:t>
      </w:r>
      <w:r>
        <w:t>(</w:t>
      </w:r>
      <w:r w:rsidR="00F95CEF">
        <w:t>1 de Octubre 2025</w:t>
      </w:r>
      <w:r>
        <w:t>).</w:t>
      </w:r>
    </w:p>
    <w:p w14:paraId="61BD1C7B" w14:textId="732F10BE" w:rsidR="00EF6887" w:rsidRPr="00EF6887" w:rsidRDefault="00EF6887" w:rsidP="00EF6887">
      <w:pPr>
        <w:pStyle w:val="Prrafodelista"/>
      </w:pPr>
      <w:r>
        <w:rPr>
          <w:b/>
          <w:bCs/>
        </w:rPr>
        <w:br/>
      </w:r>
      <w:r w:rsidRPr="00EF6887">
        <w:t>El programa de la Semana del Derecho a Saber 2025, en el ámbito del Instituto de Desarrollo y Crédito Cooperativo (IDECOOP), contempla una amplia campaña mediática institucional en plataformas digitales, orientada a sensibilizar a la ciudadanía y al sector cooperativo sobre la importancia del Día Internacional del Derecho a Saber y el fortalecimiento de la transparencia.</w:t>
      </w:r>
      <w:r>
        <w:br/>
      </w:r>
      <w:r>
        <w:br/>
      </w:r>
      <w:r w:rsidRPr="00EF6887">
        <w:t xml:space="preserve">En ese sentido, el </w:t>
      </w:r>
      <w:r w:rsidRPr="00EF6887">
        <w:rPr>
          <w:b/>
          <w:bCs/>
        </w:rPr>
        <w:t>01 de octubre</w:t>
      </w:r>
      <w:r w:rsidRPr="00EF6887">
        <w:t xml:space="preserve">, la institución, a través de su Responsable de Acceso a la Información (RAI), </w:t>
      </w:r>
      <w:r w:rsidRPr="00EF6887">
        <w:rPr>
          <w:b/>
          <w:bCs/>
        </w:rPr>
        <w:t>Olga Ivellise Pérez Rivera</w:t>
      </w:r>
      <w:r w:rsidRPr="00EF6887">
        <w:t>, particip</w:t>
      </w:r>
      <w:r>
        <w:t>o</w:t>
      </w:r>
      <w:r w:rsidRPr="00EF6887">
        <w:t xml:space="preserve"> en encuentros simultáneos junto a representantes de Oficinas de Acceso a la Información (OAI) de diversas entidades del Estado, incluyendo DIGEIG, MICM, MAP, DIGEPRES, OGTIC e INDOCAL. En estas jornadas se sociali</w:t>
      </w:r>
      <w:r>
        <w:t>zo</w:t>
      </w:r>
      <w:r w:rsidRPr="00EF6887">
        <w:t xml:space="preserve"> el </w:t>
      </w:r>
      <w:r w:rsidRPr="00EF6887">
        <w:rPr>
          <w:b/>
          <w:bCs/>
        </w:rPr>
        <w:t>Decreto 166-25</w:t>
      </w:r>
      <w:r w:rsidRPr="00EF6887">
        <w:t>, que establece sanciones administrativas ante el incumplimiento de la Ley General de Libre Acceso a la Información Pública, reafirmando el compromiso del IDECOOP con el cumplimiento de la normativa vigente.</w:t>
      </w:r>
    </w:p>
    <w:p w14:paraId="72CA9C15" w14:textId="0858D81A" w:rsidR="00EF6887" w:rsidRDefault="00EF6887" w:rsidP="00EF6887">
      <w:pPr>
        <w:pStyle w:val="Prrafodelista"/>
      </w:pPr>
      <w:r>
        <w:rPr>
          <w:rFonts w:ascii="Arial" w:hAnsi="Arial" w:cs="Arial"/>
          <w:b/>
          <w:bCs/>
          <w:noProof/>
          <w:sz w:val="24"/>
          <w:szCs w:val="24"/>
        </w:rPr>
        <w:drawing>
          <wp:anchor distT="0" distB="0" distL="114300" distR="114300" simplePos="0" relativeHeight="251668480" behindDoc="1" locked="0" layoutInCell="1" allowOverlap="1" wp14:anchorId="62A2C594" wp14:editId="12DB7238">
            <wp:simplePos x="0" y="0"/>
            <wp:positionH relativeFrom="margin">
              <wp:posOffset>1300480</wp:posOffset>
            </wp:positionH>
            <wp:positionV relativeFrom="paragraph">
              <wp:posOffset>1661160</wp:posOffset>
            </wp:positionV>
            <wp:extent cx="3095625" cy="3543300"/>
            <wp:effectExtent l="0" t="0" r="9525" b="0"/>
            <wp:wrapThrough wrapText="bothSides">
              <wp:wrapPolygon edited="0">
                <wp:start x="0" y="0"/>
                <wp:lineTo x="0" y="21484"/>
                <wp:lineTo x="21534" y="21484"/>
                <wp:lineTo x="21534" y="0"/>
                <wp:lineTo x="0" y="0"/>
              </wp:wrapPolygon>
            </wp:wrapThrough>
            <wp:docPr id="106505858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3095625" cy="3543300"/>
                    </a:xfrm>
                    <a:prstGeom prst="rect">
                      <a:avLst/>
                    </a:prstGeom>
                    <a:noFill/>
                  </pic:spPr>
                </pic:pic>
              </a:graphicData>
            </a:graphic>
            <wp14:sizeRelH relativeFrom="margin">
              <wp14:pctWidth>0</wp14:pctWidth>
            </wp14:sizeRelH>
            <wp14:sizeRelV relativeFrom="margin">
              <wp14:pctHeight>0</wp14:pctHeight>
            </wp14:sizeRelV>
          </wp:anchor>
        </w:drawing>
      </w:r>
      <w:r>
        <w:br/>
      </w:r>
      <w:r w:rsidRPr="00EF6887">
        <w:t>Asimismo, el 02 de octubre, el IDECOOP form</w:t>
      </w:r>
      <w:r>
        <w:t xml:space="preserve">o </w:t>
      </w:r>
      <w:r w:rsidRPr="00EF6887">
        <w:t xml:space="preserve">parte del acto central a celebrarse en el Auditorio de la Policía Nacional, donde serán presentados los compromisos del VI Plan de Acción de la República Dominicana ante la Alianza para el Gobierno Abierto 2024-2028, así como la Estrategia Nacional de Espacios Cívicos. Durante esta actividad, se </w:t>
      </w:r>
      <w:r>
        <w:t>realizó</w:t>
      </w:r>
      <w:r w:rsidRPr="00EF6887">
        <w:t xml:space="preserve"> el lanzamiento del Portal Único de Solicitud de Acceso a la Información Pública (SAIP) y el Portal Nacional de Datos Abiertos, iniciativas clave para fortalecer la transparencia y el acceso a la información en el país.</w:t>
      </w:r>
    </w:p>
    <w:p w14:paraId="53671C4F" w14:textId="77777777" w:rsidR="00EF6887" w:rsidRDefault="00EF6887">
      <w:r>
        <w:br w:type="page"/>
      </w:r>
    </w:p>
    <w:p w14:paraId="656FE928" w14:textId="3D1203AF" w:rsidR="00EF6887" w:rsidRPr="00AD7391" w:rsidRDefault="00AD7391" w:rsidP="00AD7391">
      <w:pPr>
        <w:pStyle w:val="Prrafodelista"/>
        <w:numPr>
          <w:ilvl w:val="0"/>
          <w:numId w:val="5"/>
        </w:numPr>
        <w:rPr>
          <w:b/>
          <w:bCs/>
          <w:sz w:val="20"/>
          <w:szCs w:val="20"/>
        </w:rPr>
      </w:pPr>
      <w:r w:rsidRPr="00AD7391">
        <w:rPr>
          <w:rFonts w:ascii="Arial" w:hAnsi="Arial" w:cs="Arial"/>
          <w:b/>
          <w:bCs/>
        </w:rPr>
        <w:lastRenderedPageBreak/>
        <w:t>Participación en Webinar DIGEIG Educando a los RAI</w:t>
      </w:r>
      <w:r w:rsidRPr="00AD7391">
        <w:rPr>
          <w:rFonts w:ascii="Arial" w:hAnsi="Arial" w:cs="Arial"/>
          <w:b/>
          <w:bCs/>
        </w:rPr>
        <w:t xml:space="preserve">, </w:t>
      </w:r>
      <w:r w:rsidRPr="00AD7391">
        <w:rPr>
          <w:rFonts w:ascii="Arial" w:hAnsi="Arial" w:cs="Arial"/>
        </w:rPr>
        <w:t>(7 de Noviembre 2025).</w:t>
      </w:r>
      <w:r>
        <w:rPr>
          <w:rFonts w:ascii="Arial" w:hAnsi="Arial" w:cs="Arial"/>
        </w:rPr>
        <w:br/>
      </w:r>
    </w:p>
    <w:p w14:paraId="1B71C34B" w14:textId="53A00B02" w:rsidR="00AD7391" w:rsidRDefault="00AD7391" w:rsidP="00AD7391">
      <w:pPr>
        <w:pStyle w:val="Prrafodelista"/>
      </w:pPr>
      <w:r>
        <w:t>Esta capacitación fue convocada de cara a la implementación del Decreto No.166-25, que sanciona el</w:t>
      </w:r>
      <w:r>
        <w:t xml:space="preserve"> </w:t>
      </w:r>
      <w:r>
        <w:t>incumplimiento de la transparencia en los órganos de la administración pública.</w:t>
      </w:r>
      <w:r>
        <w:br/>
      </w:r>
    </w:p>
    <w:p w14:paraId="5D24DAC9" w14:textId="4AA62CE6" w:rsidR="00EF6887" w:rsidRDefault="00AD7391" w:rsidP="00AD7391">
      <w:pPr>
        <w:pStyle w:val="Prrafodelista"/>
      </w:pPr>
      <w:r>
        <w:t>Durante el encuentro llevado a cabo de manera virtual con la participación de 457 servidores públicos, se</w:t>
      </w:r>
      <w:r>
        <w:t xml:space="preserve"> </w:t>
      </w:r>
      <w:r>
        <w:t>abordaron las nuevas disposiciones del Decreto No. 166</w:t>
      </w:r>
      <w:r>
        <w:t xml:space="preserve"> </w:t>
      </w:r>
      <w:r>
        <w:t>25: transparencia activa y pasiva, el uso del Portal</w:t>
      </w:r>
      <w:r>
        <w:t xml:space="preserve"> </w:t>
      </w:r>
      <w:r>
        <w:t>Único SAIP y buenas prácticas en su ejecución y aplicación</w:t>
      </w:r>
      <w:r>
        <w:t>.</w:t>
      </w:r>
    </w:p>
    <w:p w14:paraId="20104FD3" w14:textId="77777777" w:rsidR="00AD7391" w:rsidRDefault="00AD7391" w:rsidP="00AD7391">
      <w:pPr>
        <w:pStyle w:val="Prrafodelista"/>
      </w:pPr>
    </w:p>
    <w:p w14:paraId="36A3B2B9" w14:textId="2CF59AC9" w:rsidR="00AD7391" w:rsidRPr="00EF6887" w:rsidRDefault="00AD7391" w:rsidP="00AD7391">
      <w:pPr>
        <w:pStyle w:val="Prrafodelista"/>
      </w:pPr>
      <w:r>
        <w:rPr>
          <w:rFonts w:ascii="Arial" w:hAnsi="Arial" w:cs="Arial"/>
          <w:noProof/>
          <w:sz w:val="24"/>
          <w:szCs w:val="24"/>
        </w:rPr>
        <w:drawing>
          <wp:inline distT="0" distB="0" distL="0" distR="0" wp14:anchorId="653FE9F5" wp14:editId="353DA401">
            <wp:extent cx="4895850" cy="2988166"/>
            <wp:effectExtent l="0" t="0" r="0" b="3175"/>
            <wp:docPr id="41749770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0522" cy="2991017"/>
                    </a:xfrm>
                    <a:prstGeom prst="rect">
                      <a:avLst/>
                    </a:prstGeom>
                    <a:noFill/>
                  </pic:spPr>
                </pic:pic>
              </a:graphicData>
            </a:graphic>
          </wp:inline>
        </w:drawing>
      </w:r>
    </w:p>
    <w:sectPr w:rsidR="00AD7391" w:rsidRPr="00EF688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EC4419"/>
    <w:multiLevelType w:val="hybridMultilevel"/>
    <w:tmpl w:val="4A26F164"/>
    <w:lvl w:ilvl="0" w:tplc="1C0A0001">
      <w:start w:val="1"/>
      <w:numFmt w:val="bullet"/>
      <w:lvlText w:val=""/>
      <w:lvlJc w:val="left"/>
      <w:pPr>
        <w:ind w:left="780" w:hanging="360"/>
      </w:pPr>
      <w:rPr>
        <w:rFonts w:ascii="Symbol" w:hAnsi="Symbol" w:hint="default"/>
      </w:rPr>
    </w:lvl>
    <w:lvl w:ilvl="1" w:tplc="1C0A0003" w:tentative="1">
      <w:start w:val="1"/>
      <w:numFmt w:val="bullet"/>
      <w:lvlText w:val="o"/>
      <w:lvlJc w:val="left"/>
      <w:pPr>
        <w:ind w:left="1500" w:hanging="360"/>
      </w:pPr>
      <w:rPr>
        <w:rFonts w:ascii="Courier New" w:hAnsi="Courier New" w:cs="Courier New" w:hint="default"/>
      </w:rPr>
    </w:lvl>
    <w:lvl w:ilvl="2" w:tplc="1C0A0005" w:tentative="1">
      <w:start w:val="1"/>
      <w:numFmt w:val="bullet"/>
      <w:lvlText w:val=""/>
      <w:lvlJc w:val="left"/>
      <w:pPr>
        <w:ind w:left="2220" w:hanging="360"/>
      </w:pPr>
      <w:rPr>
        <w:rFonts w:ascii="Wingdings" w:hAnsi="Wingdings" w:hint="default"/>
      </w:rPr>
    </w:lvl>
    <w:lvl w:ilvl="3" w:tplc="1C0A0001" w:tentative="1">
      <w:start w:val="1"/>
      <w:numFmt w:val="bullet"/>
      <w:lvlText w:val=""/>
      <w:lvlJc w:val="left"/>
      <w:pPr>
        <w:ind w:left="2940" w:hanging="360"/>
      </w:pPr>
      <w:rPr>
        <w:rFonts w:ascii="Symbol" w:hAnsi="Symbol" w:hint="default"/>
      </w:rPr>
    </w:lvl>
    <w:lvl w:ilvl="4" w:tplc="1C0A0003" w:tentative="1">
      <w:start w:val="1"/>
      <w:numFmt w:val="bullet"/>
      <w:lvlText w:val="o"/>
      <w:lvlJc w:val="left"/>
      <w:pPr>
        <w:ind w:left="3660" w:hanging="360"/>
      </w:pPr>
      <w:rPr>
        <w:rFonts w:ascii="Courier New" w:hAnsi="Courier New" w:cs="Courier New" w:hint="default"/>
      </w:rPr>
    </w:lvl>
    <w:lvl w:ilvl="5" w:tplc="1C0A0005" w:tentative="1">
      <w:start w:val="1"/>
      <w:numFmt w:val="bullet"/>
      <w:lvlText w:val=""/>
      <w:lvlJc w:val="left"/>
      <w:pPr>
        <w:ind w:left="4380" w:hanging="360"/>
      </w:pPr>
      <w:rPr>
        <w:rFonts w:ascii="Wingdings" w:hAnsi="Wingdings" w:hint="default"/>
      </w:rPr>
    </w:lvl>
    <w:lvl w:ilvl="6" w:tplc="1C0A0001" w:tentative="1">
      <w:start w:val="1"/>
      <w:numFmt w:val="bullet"/>
      <w:lvlText w:val=""/>
      <w:lvlJc w:val="left"/>
      <w:pPr>
        <w:ind w:left="5100" w:hanging="360"/>
      </w:pPr>
      <w:rPr>
        <w:rFonts w:ascii="Symbol" w:hAnsi="Symbol" w:hint="default"/>
      </w:rPr>
    </w:lvl>
    <w:lvl w:ilvl="7" w:tplc="1C0A0003" w:tentative="1">
      <w:start w:val="1"/>
      <w:numFmt w:val="bullet"/>
      <w:lvlText w:val="o"/>
      <w:lvlJc w:val="left"/>
      <w:pPr>
        <w:ind w:left="5820" w:hanging="360"/>
      </w:pPr>
      <w:rPr>
        <w:rFonts w:ascii="Courier New" w:hAnsi="Courier New" w:cs="Courier New" w:hint="default"/>
      </w:rPr>
    </w:lvl>
    <w:lvl w:ilvl="8" w:tplc="1C0A0005" w:tentative="1">
      <w:start w:val="1"/>
      <w:numFmt w:val="bullet"/>
      <w:lvlText w:val=""/>
      <w:lvlJc w:val="left"/>
      <w:pPr>
        <w:ind w:left="6540" w:hanging="360"/>
      </w:pPr>
      <w:rPr>
        <w:rFonts w:ascii="Wingdings" w:hAnsi="Wingdings" w:hint="default"/>
      </w:rPr>
    </w:lvl>
  </w:abstractNum>
  <w:abstractNum w:abstractNumId="1" w15:restartNumberingAfterBreak="0">
    <w:nsid w:val="45620C5A"/>
    <w:multiLevelType w:val="hybridMultilevel"/>
    <w:tmpl w:val="03789566"/>
    <w:lvl w:ilvl="0" w:tplc="04090011">
      <w:start w:val="1"/>
      <w:numFmt w:val="decimal"/>
      <w:lvlText w:val="%1)"/>
      <w:lvlJc w:val="left"/>
      <w:pPr>
        <w:ind w:left="1440" w:hanging="360"/>
      </w:p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2" w15:restartNumberingAfterBreak="0">
    <w:nsid w:val="4A9E620D"/>
    <w:multiLevelType w:val="hybridMultilevel"/>
    <w:tmpl w:val="84AAFDE0"/>
    <w:lvl w:ilvl="0" w:tplc="1C0A0001">
      <w:start w:val="1"/>
      <w:numFmt w:val="bullet"/>
      <w:lvlText w:val=""/>
      <w:lvlJc w:val="left"/>
      <w:pPr>
        <w:ind w:left="780" w:hanging="360"/>
      </w:pPr>
      <w:rPr>
        <w:rFonts w:ascii="Symbol" w:hAnsi="Symbol" w:hint="default"/>
      </w:rPr>
    </w:lvl>
    <w:lvl w:ilvl="1" w:tplc="1C0A0003" w:tentative="1">
      <w:start w:val="1"/>
      <w:numFmt w:val="bullet"/>
      <w:lvlText w:val="o"/>
      <w:lvlJc w:val="left"/>
      <w:pPr>
        <w:ind w:left="1500" w:hanging="360"/>
      </w:pPr>
      <w:rPr>
        <w:rFonts w:ascii="Courier New" w:hAnsi="Courier New" w:cs="Courier New" w:hint="default"/>
      </w:rPr>
    </w:lvl>
    <w:lvl w:ilvl="2" w:tplc="1C0A0005" w:tentative="1">
      <w:start w:val="1"/>
      <w:numFmt w:val="bullet"/>
      <w:lvlText w:val=""/>
      <w:lvlJc w:val="left"/>
      <w:pPr>
        <w:ind w:left="2220" w:hanging="360"/>
      </w:pPr>
      <w:rPr>
        <w:rFonts w:ascii="Wingdings" w:hAnsi="Wingdings" w:hint="default"/>
      </w:rPr>
    </w:lvl>
    <w:lvl w:ilvl="3" w:tplc="1C0A0001" w:tentative="1">
      <w:start w:val="1"/>
      <w:numFmt w:val="bullet"/>
      <w:lvlText w:val=""/>
      <w:lvlJc w:val="left"/>
      <w:pPr>
        <w:ind w:left="2940" w:hanging="360"/>
      </w:pPr>
      <w:rPr>
        <w:rFonts w:ascii="Symbol" w:hAnsi="Symbol" w:hint="default"/>
      </w:rPr>
    </w:lvl>
    <w:lvl w:ilvl="4" w:tplc="1C0A0003" w:tentative="1">
      <w:start w:val="1"/>
      <w:numFmt w:val="bullet"/>
      <w:lvlText w:val="o"/>
      <w:lvlJc w:val="left"/>
      <w:pPr>
        <w:ind w:left="3660" w:hanging="360"/>
      </w:pPr>
      <w:rPr>
        <w:rFonts w:ascii="Courier New" w:hAnsi="Courier New" w:cs="Courier New" w:hint="default"/>
      </w:rPr>
    </w:lvl>
    <w:lvl w:ilvl="5" w:tplc="1C0A0005" w:tentative="1">
      <w:start w:val="1"/>
      <w:numFmt w:val="bullet"/>
      <w:lvlText w:val=""/>
      <w:lvlJc w:val="left"/>
      <w:pPr>
        <w:ind w:left="4380" w:hanging="360"/>
      </w:pPr>
      <w:rPr>
        <w:rFonts w:ascii="Wingdings" w:hAnsi="Wingdings" w:hint="default"/>
      </w:rPr>
    </w:lvl>
    <w:lvl w:ilvl="6" w:tplc="1C0A0001" w:tentative="1">
      <w:start w:val="1"/>
      <w:numFmt w:val="bullet"/>
      <w:lvlText w:val=""/>
      <w:lvlJc w:val="left"/>
      <w:pPr>
        <w:ind w:left="5100" w:hanging="360"/>
      </w:pPr>
      <w:rPr>
        <w:rFonts w:ascii="Symbol" w:hAnsi="Symbol" w:hint="default"/>
      </w:rPr>
    </w:lvl>
    <w:lvl w:ilvl="7" w:tplc="1C0A0003" w:tentative="1">
      <w:start w:val="1"/>
      <w:numFmt w:val="bullet"/>
      <w:lvlText w:val="o"/>
      <w:lvlJc w:val="left"/>
      <w:pPr>
        <w:ind w:left="5820" w:hanging="360"/>
      </w:pPr>
      <w:rPr>
        <w:rFonts w:ascii="Courier New" w:hAnsi="Courier New" w:cs="Courier New" w:hint="default"/>
      </w:rPr>
    </w:lvl>
    <w:lvl w:ilvl="8" w:tplc="1C0A0005" w:tentative="1">
      <w:start w:val="1"/>
      <w:numFmt w:val="bullet"/>
      <w:lvlText w:val=""/>
      <w:lvlJc w:val="left"/>
      <w:pPr>
        <w:ind w:left="6540" w:hanging="360"/>
      </w:pPr>
      <w:rPr>
        <w:rFonts w:ascii="Wingdings" w:hAnsi="Wingdings" w:hint="default"/>
      </w:rPr>
    </w:lvl>
  </w:abstractNum>
  <w:abstractNum w:abstractNumId="3" w15:restartNumberingAfterBreak="0">
    <w:nsid w:val="4D6449DF"/>
    <w:multiLevelType w:val="hybridMultilevel"/>
    <w:tmpl w:val="733AFCC8"/>
    <w:lvl w:ilvl="0" w:tplc="2E40A3F2">
      <w:start w:val="1"/>
      <w:numFmt w:val="decimal"/>
      <w:lvlText w:val="%1)"/>
      <w:lvlJc w:val="left"/>
      <w:pPr>
        <w:ind w:left="720" w:hanging="360"/>
      </w:pPr>
      <w:rPr>
        <w:b w:val="0"/>
        <w:bCs w:val="0"/>
        <w:sz w:val="24"/>
        <w:szCs w:val="24"/>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 w15:restartNumberingAfterBreak="0">
    <w:nsid w:val="5CAE49AD"/>
    <w:multiLevelType w:val="hybridMultilevel"/>
    <w:tmpl w:val="72CC8AD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62871C3E"/>
    <w:multiLevelType w:val="hybridMultilevel"/>
    <w:tmpl w:val="3FDE8A4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1077018966">
    <w:abstractNumId w:val="0"/>
  </w:num>
  <w:num w:numId="2" w16cid:durableId="1196698210">
    <w:abstractNumId w:val="2"/>
  </w:num>
  <w:num w:numId="3" w16cid:durableId="1711803182">
    <w:abstractNumId w:val="4"/>
  </w:num>
  <w:num w:numId="4" w16cid:durableId="1488210548">
    <w:abstractNumId w:val="5"/>
  </w:num>
  <w:num w:numId="5" w16cid:durableId="8340556">
    <w:abstractNumId w:val="3"/>
  </w:num>
  <w:num w:numId="6" w16cid:durableId="3480264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366"/>
    <w:rsid w:val="00021EEF"/>
    <w:rsid w:val="0011675A"/>
    <w:rsid w:val="0012313E"/>
    <w:rsid w:val="001312DE"/>
    <w:rsid w:val="001815E2"/>
    <w:rsid w:val="001B0987"/>
    <w:rsid w:val="001C5366"/>
    <w:rsid w:val="001E2F22"/>
    <w:rsid w:val="0026285B"/>
    <w:rsid w:val="00292794"/>
    <w:rsid w:val="002B4315"/>
    <w:rsid w:val="00323B95"/>
    <w:rsid w:val="0034353F"/>
    <w:rsid w:val="003613CE"/>
    <w:rsid w:val="00375C91"/>
    <w:rsid w:val="003813C8"/>
    <w:rsid w:val="003E53D8"/>
    <w:rsid w:val="00505061"/>
    <w:rsid w:val="00516E4F"/>
    <w:rsid w:val="00660BBD"/>
    <w:rsid w:val="00720246"/>
    <w:rsid w:val="0077764D"/>
    <w:rsid w:val="0079125F"/>
    <w:rsid w:val="007D7BD9"/>
    <w:rsid w:val="00843CD3"/>
    <w:rsid w:val="008A74A3"/>
    <w:rsid w:val="009D55EF"/>
    <w:rsid w:val="00A42299"/>
    <w:rsid w:val="00A46D0D"/>
    <w:rsid w:val="00A737EF"/>
    <w:rsid w:val="00A747C0"/>
    <w:rsid w:val="00A804E1"/>
    <w:rsid w:val="00AD7391"/>
    <w:rsid w:val="00B548BE"/>
    <w:rsid w:val="00B639BE"/>
    <w:rsid w:val="00B83034"/>
    <w:rsid w:val="00BD17C7"/>
    <w:rsid w:val="00C81208"/>
    <w:rsid w:val="00C91A52"/>
    <w:rsid w:val="00CE6BFA"/>
    <w:rsid w:val="00D00273"/>
    <w:rsid w:val="00D0488C"/>
    <w:rsid w:val="00D55A23"/>
    <w:rsid w:val="00EA26AE"/>
    <w:rsid w:val="00EF6887"/>
    <w:rsid w:val="00F95CEF"/>
    <w:rsid w:val="00FB3380"/>
    <w:rsid w:val="00FE0DE8"/>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722AB"/>
  <w15:chartTrackingRefBased/>
  <w15:docId w15:val="{F6DE3DB7-EBAD-495A-AB19-455F8431E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D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366"/>
    <w:rPr>
      <w:kern w:val="0"/>
      <w14:ligatures w14:val="none"/>
    </w:rPr>
  </w:style>
  <w:style w:type="paragraph" w:styleId="Ttulo1">
    <w:name w:val="heading 1"/>
    <w:basedOn w:val="Normal"/>
    <w:next w:val="Normal"/>
    <w:link w:val="Ttulo1Car"/>
    <w:uiPriority w:val="9"/>
    <w:qFormat/>
    <w:rsid w:val="001C5366"/>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1C5366"/>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1C5366"/>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1C5366"/>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1C5366"/>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1C536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C536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C536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C536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C5366"/>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1C5366"/>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1C5366"/>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1C5366"/>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1C5366"/>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1C536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C536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C536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C5366"/>
    <w:rPr>
      <w:rFonts w:eastAsiaTheme="majorEastAsia" w:cstheme="majorBidi"/>
      <w:color w:val="272727" w:themeColor="text1" w:themeTint="D8"/>
    </w:rPr>
  </w:style>
  <w:style w:type="paragraph" w:styleId="Ttulo">
    <w:name w:val="Title"/>
    <w:basedOn w:val="Normal"/>
    <w:next w:val="Normal"/>
    <w:link w:val="TtuloCar"/>
    <w:uiPriority w:val="10"/>
    <w:qFormat/>
    <w:rsid w:val="001C53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C536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C536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C536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C5366"/>
    <w:pPr>
      <w:spacing w:before="160"/>
      <w:jc w:val="center"/>
    </w:pPr>
    <w:rPr>
      <w:i/>
      <w:iCs/>
      <w:color w:val="404040" w:themeColor="text1" w:themeTint="BF"/>
    </w:rPr>
  </w:style>
  <w:style w:type="character" w:customStyle="1" w:styleId="CitaCar">
    <w:name w:val="Cita Car"/>
    <w:basedOn w:val="Fuentedeprrafopredeter"/>
    <w:link w:val="Cita"/>
    <w:uiPriority w:val="29"/>
    <w:rsid w:val="001C5366"/>
    <w:rPr>
      <w:i/>
      <w:iCs/>
      <w:color w:val="404040" w:themeColor="text1" w:themeTint="BF"/>
    </w:rPr>
  </w:style>
  <w:style w:type="paragraph" w:styleId="Prrafodelista">
    <w:name w:val="List Paragraph"/>
    <w:basedOn w:val="Normal"/>
    <w:uiPriority w:val="34"/>
    <w:qFormat/>
    <w:rsid w:val="001C5366"/>
    <w:pPr>
      <w:ind w:left="720"/>
      <w:contextualSpacing/>
    </w:pPr>
  </w:style>
  <w:style w:type="character" w:styleId="nfasisintenso">
    <w:name w:val="Intense Emphasis"/>
    <w:basedOn w:val="Fuentedeprrafopredeter"/>
    <w:uiPriority w:val="21"/>
    <w:qFormat/>
    <w:rsid w:val="001C5366"/>
    <w:rPr>
      <w:i/>
      <w:iCs/>
      <w:color w:val="2E74B5" w:themeColor="accent1" w:themeShade="BF"/>
    </w:rPr>
  </w:style>
  <w:style w:type="paragraph" w:styleId="Citadestacada">
    <w:name w:val="Intense Quote"/>
    <w:basedOn w:val="Normal"/>
    <w:next w:val="Normal"/>
    <w:link w:val="CitadestacadaCar"/>
    <w:uiPriority w:val="30"/>
    <w:qFormat/>
    <w:rsid w:val="001C536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1C5366"/>
    <w:rPr>
      <w:i/>
      <w:iCs/>
      <w:color w:val="2E74B5" w:themeColor="accent1" w:themeShade="BF"/>
    </w:rPr>
  </w:style>
  <w:style w:type="character" w:styleId="Referenciaintensa">
    <w:name w:val="Intense Reference"/>
    <w:basedOn w:val="Fuentedeprrafopredeter"/>
    <w:uiPriority w:val="32"/>
    <w:qFormat/>
    <w:rsid w:val="001C5366"/>
    <w:rPr>
      <w:b/>
      <w:bCs/>
      <w:smallCaps/>
      <w:color w:val="2E74B5" w:themeColor="accent1" w:themeShade="BF"/>
      <w:spacing w:val="5"/>
    </w:rPr>
  </w:style>
  <w:style w:type="table" w:styleId="Tablaconcuadrcula">
    <w:name w:val="Table Grid"/>
    <w:basedOn w:val="Tablanormal"/>
    <w:uiPriority w:val="39"/>
    <w:rsid w:val="001C536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1C5366"/>
    <w:pPr>
      <w:spacing w:after="0" w:line="240" w:lineRule="auto"/>
    </w:pPr>
    <w:rPr>
      <w:kern w:val="0"/>
      <w14:ligatures w14:val="none"/>
    </w:rPr>
  </w:style>
  <w:style w:type="character" w:customStyle="1" w:styleId="SinespaciadoCar">
    <w:name w:val="Sin espaciado Car"/>
    <w:basedOn w:val="Fuentedeprrafopredeter"/>
    <w:link w:val="Sinespaciado"/>
    <w:uiPriority w:val="1"/>
    <w:rsid w:val="001C5366"/>
    <w:rPr>
      <w:kern w:val="0"/>
      <w14:ligatures w14:val="none"/>
    </w:rPr>
  </w:style>
  <w:style w:type="character" w:styleId="Fuerte">
    <w:name w:val="Strong"/>
    <w:basedOn w:val="Fuentedeprrafopredeter"/>
    <w:uiPriority w:val="22"/>
    <w:qFormat/>
    <w:rsid w:val="00A46D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4.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chart" Target="charts/chart3.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chart" Target="charts/chart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5.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2.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solidFill>
                  <a:sysClr val="windowText" lastClr="000000"/>
                </a:solidFill>
              </a:rPr>
              <a:t>Estadisticas SAIP</a:t>
            </a:r>
          </a:p>
        </c:rich>
      </c:tx>
      <c:layout>
        <c:manualLayout>
          <c:xMode val="edge"/>
          <c:yMode val="edge"/>
          <c:x val="0.33435771292595218"/>
          <c:y val="8.154943934760448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DO"/>
        </a:p>
      </c:txPr>
    </c:title>
    <c:autoTitleDeleted val="0"/>
    <c:plotArea>
      <c:layout/>
      <c:pieChart>
        <c:varyColors val="1"/>
        <c:ser>
          <c:idx val="0"/>
          <c:order val="0"/>
          <c:tx>
            <c:strRef>
              <c:f>Hoja1!$B$1</c:f>
              <c:strCache>
                <c:ptCount val="1"/>
                <c:pt idx="0">
                  <c:v>SAIP</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4135-4383-A653-95163524260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4135-4383-A653-95163524260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4135-4383-A653-95163524260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4135-4383-A653-95163524260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4135-4383-A653-951635242600}"/>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4135-4383-A653-951635242600}"/>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4135-4383-A653-951635242600}"/>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4135-4383-A653-951635242600}"/>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1-4135-4383-A653-951635242600}"/>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3-4135-4383-A653-951635242600}"/>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5-4135-4383-A653-951635242600}"/>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7-4135-4383-A653-95163524260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DO"/>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Hoja1!$B$2:$B$13</c:f>
              <c:numCache>
                <c:formatCode>General</c:formatCode>
                <c:ptCount val="12"/>
                <c:pt idx="0">
                  <c:v>3</c:v>
                </c:pt>
                <c:pt idx="1">
                  <c:v>3</c:v>
                </c:pt>
                <c:pt idx="2">
                  <c:v>3</c:v>
                </c:pt>
                <c:pt idx="3">
                  <c:v>3</c:v>
                </c:pt>
                <c:pt idx="4">
                  <c:v>3</c:v>
                </c:pt>
                <c:pt idx="5">
                  <c:v>3</c:v>
                </c:pt>
                <c:pt idx="6">
                  <c:v>3</c:v>
                </c:pt>
                <c:pt idx="7">
                  <c:v>3</c:v>
                </c:pt>
                <c:pt idx="8">
                  <c:v>3</c:v>
                </c:pt>
                <c:pt idx="9">
                  <c:v>3</c:v>
                </c:pt>
                <c:pt idx="10">
                  <c:v>3</c:v>
                </c:pt>
                <c:pt idx="11">
                  <c:v>3</c:v>
                </c:pt>
              </c:numCache>
            </c:numRef>
          </c:val>
          <c:extLst>
            <c:ext xmlns:c16="http://schemas.microsoft.com/office/drawing/2014/chart" uri="{C3380CC4-5D6E-409C-BE32-E72D297353CC}">
              <c16:uniqueId val="{00000000-D619-47A3-9CDB-5DA4B19CD706}"/>
            </c:ext>
          </c:extLst>
        </c:ser>
        <c:dLbls>
          <c:showLegendKey val="0"/>
          <c:showVal val="1"/>
          <c:showCatName val="1"/>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2000">
                <a:solidFill>
                  <a:schemeClr val="accent5">
                    <a:lumMod val="50000"/>
                  </a:schemeClr>
                </a:solidFill>
              </a:rPr>
              <a:t>Estadistica OAI</a:t>
            </a:r>
          </a:p>
        </c:rich>
      </c:tx>
      <c:layout>
        <c:manualLayout>
          <c:xMode val="edge"/>
          <c:yMode val="edge"/>
          <c:x val="2.4574929177694098E-2"/>
          <c:y val="1.678063518964603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D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2780184702437778E-2"/>
          <c:y val="0"/>
          <c:w val="0.98631252267813518"/>
          <c:h val="1"/>
        </c:manualLayout>
      </c:layout>
      <c:pie3DChart>
        <c:varyColors val="1"/>
        <c:ser>
          <c:idx val="0"/>
          <c:order val="0"/>
          <c:tx>
            <c:strRef>
              <c:f>Hoja1!$B$1</c:f>
              <c:strCache>
                <c:ptCount val="1"/>
                <c:pt idx="0">
                  <c:v>OAI</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E439-4530-85EA-7F9E9141AC9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E439-4530-85EA-7F9E9141AC9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E439-4530-85EA-7F9E9141AC9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E439-4530-85EA-7F9E9141AC97}"/>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E439-4530-85EA-7F9E9141AC97}"/>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E439-4530-85EA-7F9E9141AC97}"/>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E439-4530-85EA-7F9E9141AC97}"/>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F-E439-4530-85EA-7F9E9141AC97}"/>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1-E439-4530-85EA-7F9E9141AC97}"/>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3-E439-4530-85EA-7F9E9141AC97}"/>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5-E439-4530-85EA-7F9E9141AC97}"/>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7-E439-4530-85EA-7F9E9141AC97}"/>
              </c:ext>
            </c:extLst>
          </c:dPt>
          <c:dLbls>
            <c:dLbl>
              <c:idx val="0"/>
              <c:tx>
                <c:rich>
                  <a:bodyPr/>
                  <a:lstStyle/>
                  <a:p>
                    <a:fld id="{A7B02379-77BC-43C0-88E6-C3BB2DA231BD}" type="CATEGORYNAME">
                      <a:rPr lang="en-US">
                        <a:solidFill>
                          <a:schemeClr val="tx1"/>
                        </a:solidFill>
                      </a:rPr>
                      <a:pPr/>
                      <a:t>[NOMBRE DE CATEGORÍA]</a:t>
                    </a:fld>
                    <a:r>
                      <a:rPr lang="en-US" baseline="0">
                        <a:solidFill>
                          <a:schemeClr val="tx1"/>
                        </a:solidFill>
                      </a:rPr>
                      <a:t>, </a:t>
                    </a:r>
                    <a:fld id="{50F65121-D5DA-421C-8379-A0D3723244B1}" type="VALUE">
                      <a:rPr lang="en-US" baseline="0">
                        <a:solidFill>
                          <a:schemeClr val="tx1"/>
                        </a:solidFill>
                      </a:rPr>
                      <a:pPr/>
                      <a:t>[VALOR]</a:t>
                    </a:fld>
                    <a:endParaRPr lang="en-US" baseline="0">
                      <a:solidFill>
                        <a:schemeClr val="tx1"/>
                      </a:solidFill>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439-4530-85EA-7F9E9141AC97}"/>
                </c:ext>
              </c:extLst>
            </c:dLbl>
            <c:dLbl>
              <c:idx val="1"/>
              <c:tx>
                <c:rich>
                  <a:bodyPr/>
                  <a:lstStyle/>
                  <a:p>
                    <a:fld id="{88425F76-A065-4020-8DBF-B579E3FBC6DD}" type="CATEGORYNAME">
                      <a:rPr lang="en-US">
                        <a:solidFill>
                          <a:schemeClr val="tx1"/>
                        </a:solidFill>
                      </a:rPr>
                      <a:pPr/>
                      <a:t>[NOMBRE DE CATEGORÍA]</a:t>
                    </a:fld>
                    <a:r>
                      <a:rPr lang="en-US" baseline="0">
                        <a:solidFill>
                          <a:schemeClr val="tx1"/>
                        </a:solidFill>
                      </a:rPr>
                      <a:t>, </a:t>
                    </a:r>
                    <a:fld id="{D6AC47E9-2597-4347-B1DC-E54360232602}" type="VALUE">
                      <a:rPr lang="en-US" baseline="0">
                        <a:solidFill>
                          <a:schemeClr val="tx1"/>
                        </a:solidFill>
                      </a:rPr>
                      <a:pPr/>
                      <a:t>[VALOR]</a:t>
                    </a:fld>
                    <a:endParaRPr lang="en-US" baseline="0">
                      <a:solidFill>
                        <a:schemeClr val="tx1"/>
                      </a:solidFill>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439-4530-85EA-7F9E9141AC97}"/>
                </c:ext>
              </c:extLst>
            </c:dLbl>
            <c:dLbl>
              <c:idx val="2"/>
              <c:tx>
                <c:rich>
                  <a:bodyPr/>
                  <a:lstStyle/>
                  <a:p>
                    <a:fld id="{3848E780-1193-4D60-A864-458B092E1742}" type="CATEGORYNAME">
                      <a:rPr lang="en-US">
                        <a:solidFill>
                          <a:schemeClr val="tx1"/>
                        </a:solidFill>
                      </a:rPr>
                      <a:pPr/>
                      <a:t>[NOMBRE DE CATEGORÍA]</a:t>
                    </a:fld>
                    <a:r>
                      <a:rPr lang="en-US" baseline="0">
                        <a:solidFill>
                          <a:schemeClr val="tx1"/>
                        </a:solidFill>
                      </a:rPr>
                      <a:t>, </a:t>
                    </a:r>
                    <a:fld id="{CFEA89BE-BDF8-4ACD-BA8E-B6789594A8CE}" type="VALUE">
                      <a:rPr lang="en-US" baseline="0">
                        <a:solidFill>
                          <a:schemeClr val="tx1"/>
                        </a:solidFill>
                      </a:rPr>
                      <a:pPr/>
                      <a:t>[VALOR]</a:t>
                    </a:fld>
                    <a:endParaRPr lang="en-US" baseline="0">
                      <a:solidFill>
                        <a:schemeClr val="tx1"/>
                      </a:solidFill>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439-4530-85EA-7F9E9141AC97}"/>
                </c:ext>
              </c:extLst>
            </c:dLbl>
            <c:dLbl>
              <c:idx val="3"/>
              <c:tx>
                <c:rich>
                  <a:bodyPr/>
                  <a:lstStyle/>
                  <a:p>
                    <a:fld id="{01D62CB1-363B-4BEF-963A-2BB735669E4B}" type="CATEGORYNAME">
                      <a:rPr lang="en-US">
                        <a:solidFill>
                          <a:schemeClr val="tx1"/>
                        </a:solidFill>
                      </a:rPr>
                      <a:pPr/>
                      <a:t>[NOMBRE DE CATEGORÍA]</a:t>
                    </a:fld>
                    <a:r>
                      <a:rPr lang="en-US" baseline="0">
                        <a:solidFill>
                          <a:schemeClr val="tx1"/>
                        </a:solidFill>
                      </a:rPr>
                      <a:t>, </a:t>
                    </a:r>
                    <a:fld id="{F6F3699D-34B4-4C6D-93D7-88B01E109793}" type="VALUE">
                      <a:rPr lang="en-US" baseline="0">
                        <a:solidFill>
                          <a:schemeClr val="tx1"/>
                        </a:solidFill>
                      </a:rPr>
                      <a:pPr/>
                      <a:t>[VALOR]</a:t>
                    </a:fld>
                    <a:endParaRPr lang="en-US" baseline="0">
                      <a:solidFill>
                        <a:schemeClr val="tx1"/>
                      </a:solidFill>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439-4530-85EA-7F9E9141AC97}"/>
                </c:ext>
              </c:extLst>
            </c:dLbl>
            <c:dLbl>
              <c:idx val="4"/>
              <c:layout>
                <c:manualLayout>
                  <c:x val="-0.10031916657567265"/>
                  <c:y val="1.2391085093838754E-2"/>
                </c:manualLayout>
              </c:layout>
              <c:tx>
                <c:rich>
                  <a:bodyPr/>
                  <a:lstStyle/>
                  <a:p>
                    <a:fld id="{6F61E816-41DF-41BF-B274-27BE2D1BFCDA}" type="CATEGORYNAME">
                      <a:rPr lang="en-US">
                        <a:solidFill>
                          <a:schemeClr val="tx1"/>
                        </a:solidFill>
                      </a:rPr>
                      <a:pPr/>
                      <a:t>[NOMBRE DE CATEGORÍA]</a:t>
                    </a:fld>
                    <a:r>
                      <a:rPr lang="en-US" baseline="0">
                        <a:solidFill>
                          <a:schemeClr val="tx1"/>
                        </a:solidFill>
                      </a:rPr>
                      <a:t>, </a:t>
                    </a:r>
                    <a:fld id="{D67149A4-DB27-4FCC-BC80-AFCB3D9EEFE7}" type="VALUE">
                      <a:rPr lang="en-US" baseline="0">
                        <a:solidFill>
                          <a:schemeClr val="tx1"/>
                        </a:solidFill>
                      </a:rPr>
                      <a:pPr/>
                      <a:t>[VALOR]</a:t>
                    </a:fld>
                    <a:endParaRPr lang="en-US" baseline="0">
                      <a:solidFill>
                        <a:schemeClr val="tx1"/>
                      </a:solidFill>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E439-4530-85EA-7F9E9141AC97}"/>
                </c:ext>
              </c:extLst>
            </c:dLbl>
            <c:dLbl>
              <c:idx val="5"/>
              <c:tx>
                <c:rich>
                  <a:bodyPr/>
                  <a:lstStyle/>
                  <a:p>
                    <a:fld id="{EE1D274F-7052-4E76-8F06-9A90B848899E}" type="CATEGORYNAME">
                      <a:rPr lang="en-US">
                        <a:solidFill>
                          <a:schemeClr val="tx1"/>
                        </a:solidFill>
                      </a:rPr>
                      <a:pPr/>
                      <a:t>[NOMBRE DE CATEGORÍA]</a:t>
                    </a:fld>
                    <a:r>
                      <a:rPr lang="en-US" baseline="0">
                        <a:solidFill>
                          <a:schemeClr val="tx1"/>
                        </a:solidFill>
                      </a:rPr>
                      <a:t>, </a:t>
                    </a:r>
                    <a:fld id="{9BCBF7B7-9ABE-4C2F-BB24-545536A983C1}" type="VALUE">
                      <a:rPr lang="en-US" baseline="0">
                        <a:solidFill>
                          <a:schemeClr val="tx1"/>
                        </a:solidFill>
                      </a:rPr>
                      <a:pPr/>
                      <a:t>[VALOR]</a:t>
                    </a:fld>
                    <a:endParaRPr lang="en-US" baseline="0">
                      <a:solidFill>
                        <a:schemeClr val="tx1"/>
                      </a:solidFill>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E439-4530-85EA-7F9E9141AC97}"/>
                </c:ext>
              </c:extLst>
            </c:dLbl>
            <c:dLbl>
              <c:idx val="6"/>
              <c:tx>
                <c:rich>
                  <a:bodyPr/>
                  <a:lstStyle/>
                  <a:p>
                    <a:fld id="{F406B9C4-213D-4470-9B13-C2C3D80414B7}" type="CATEGORYNAME">
                      <a:rPr lang="en-US">
                        <a:solidFill>
                          <a:schemeClr val="tx1"/>
                        </a:solidFill>
                      </a:rPr>
                      <a:pPr/>
                      <a:t>[NOMBRE DE CATEGORÍA]</a:t>
                    </a:fld>
                    <a:r>
                      <a:rPr lang="en-US" baseline="0">
                        <a:solidFill>
                          <a:schemeClr val="tx1"/>
                        </a:solidFill>
                      </a:rPr>
                      <a:t>, </a:t>
                    </a:r>
                    <a:fld id="{B4332F6B-B849-4E43-9385-2162E96861E6}" type="VALUE">
                      <a:rPr lang="en-US" baseline="0">
                        <a:solidFill>
                          <a:schemeClr val="tx1"/>
                        </a:solidFill>
                      </a:rPr>
                      <a:pPr/>
                      <a:t>[VALOR]</a:t>
                    </a:fld>
                    <a:endParaRPr lang="en-US" baseline="0">
                      <a:solidFill>
                        <a:schemeClr val="tx1"/>
                      </a:solidFill>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E439-4530-85EA-7F9E9141AC97}"/>
                </c:ext>
              </c:extLst>
            </c:dLbl>
            <c:dLbl>
              <c:idx val="7"/>
              <c:layout>
                <c:manualLayout>
                  <c:x val="-7.9072022776813841E-2"/>
                  <c:y val="-8.4474691518748299E-2"/>
                </c:manualLayout>
              </c:layout>
              <c:tx>
                <c:rich>
                  <a:bodyPr/>
                  <a:lstStyle/>
                  <a:p>
                    <a:fld id="{86BF0CC7-AA4D-4E00-8554-B110D9CF831E}" type="CATEGORYNAME">
                      <a:rPr lang="en-US">
                        <a:solidFill>
                          <a:schemeClr val="tx1"/>
                        </a:solidFill>
                      </a:rPr>
                      <a:pPr/>
                      <a:t>[NOMBRE DE CATEGORÍA]</a:t>
                    </a:fld>
                    <a:r>
                      <a:rPr lang="en-US" baseline="0">
                        <a:solidFill>
                          <a:schemeClr val="tx1"/>
                        </a:solidFill>
                      </a:rPr>
                      <a:t>, </a:t>
                    </a:r>
                    <a:fld id="{5BE95517-3805-4159-BD61-603FF8C85F73}" type="VALUE">
                      <a:rPr lang="en-US" baseline="0">
                        <a:solidFill>
                          <a:schemeClr val="tx1"/>
                        </a:solidFill>
                      </a:rPr>
                      <a:pPr/>
                      <a:t>[VALOR]</a:t>
                    </a:fld>
                    <a:endParaRPr lang="en-US" baseline="0">
                      <a:solidFill>
                        <a:schemeClr val="tx1"/>
                      </a:solidFill>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E439-4530-85EA-7F9E9141AC97}"/>
                </c:ext>
              </c:extLst>
            </c:dLbl>
            <c:dLbl>
              <c:idx val="8"/>
              <c:tx>
                <c:rich>
                  <a:bodyPr/>
                  <a:lstStyle/>
                  <a:p>
                    <a:fld id="{86A8E324-FC5E-4A41-B23A-119F90D627D5}" type="CATEGORYNAME">
                      <a:rPr lang="en-US">
                        <a:solidFill>
                          <a:schemeClr val="tx1"/>
                        </a:solidFill>
                      </a:rPr>
                      <a:pPr/>
                      <a:t>[NOMBRE DE CATEGORÍA]</a:t>
                    </a:fld>
                    <a:r>
                      <a:rPr lang="en-US" baseline="0">
                        <a:solidFill>
                          <a:schemeClr val="tx1"/>
                        </a:solidFill>
                      </a:rPr>
                      <a:t>, </a:t>
                    </a:r>
                    <a:fld id="{39C43EC8-41E1-4285-BCE8-2A1DBF159ED1}" type="VALUE">
                      <a:rPr lang="en-US" baseline="0">
                        <a:solidFill>
                          <a:schemeClr val="tx1"/>
                        </a:solidFill>
                      </a:rPr>
                      <a:pPr/>
                      <a:t>[VALOR]</a:t>
                    </a:fld>
                    <a:endParaRPr lang="en-US" baseline="0">
                      <a:solidFill>
                        <a:schemeClr val="tx1"/>
                      </a:solidFill>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E439-4530-85EA-7F9E9141AC97}"/>
                </c:ext>
              </c:extLst>
            </c:dLbl>
            <c:dLbl>
              <c:idx val="9"/>
              <c:tx>
                <c:rich>
                  <a:bodyPr/>
                  <a:lstStyle/>
                  <a:p>
                    <a:fld id="{8327087A-5968-4B1D-8987-02D6A689678A}" type="CATEGORYNAME">
                      <a:rPr lang="en-US">
                        <a:solidFill>
                          <a:schemeClr val="tx1"/>
                        </a:solidFill>
                      </a:rPr>
                      <a:pPr/>
                      <a:t>[NOMBRE DE CATEGORÍA]</a:t>
                    </a:fld>
                    <a:r>
                      <a:rPr lang="en-US" baseline="0">
                        <a:solidFill>
                          <a:schemeClr val="tx1"/>
                        </a:solidFill>
                      </a:rPr>
                      <a:t>, </a:t>
                    </a:r>
                    <a:fld id="{ABD40F84-FEBC-42EA-A9E7-C7D5D8A426CE}" type="VALUE">
                      <a:rPr lang="en-US" baseline="0">
                        <a:solidFill>
                          <a:schemeClr val="tx1"/>
                        </a:solidFill>
                      </a:rPr>
                      <a:pPr/>
                      <a:t>[VALOR]</a:t>
                    </a:fld>
                    <a:endParaRPr lang="en-US" baseline="0">
                      <a:solidFill>
                        <a:schemeClr val="tx1"/>
                      </a:solidFill>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E439-4530-85EA-7F9E9141AC97}"/>
                </c:ext>
              </c:extLst>
            </c:dLbl>
            <c:dLbl>
              <c:idx val="10"/>
              <c:tx>
                <c:rich>
                  <a:bodyPr/>
                  <a:lstStyle/>
                  <a:p>
                    <a:fld id="{1D07453E-EABF-473B-9CFC-9394E425F373}" type="CATEGORYNAME">
                      <a:rPr lang="en-US">
                        <a:solidFill>
                          <a:schemeClr val="tx1"/>
                        </a:solidFill>
                      </a:rPr>
                      <a:pPr/>
                      <a:t>[NOMBRE DE CATEGORÍA]</a:t>
                    </a:fld>
                    <a:r>
                      <a:rPr lang="en-US" baseline="0">
                        <a:solidFill>
                          <a:schemeClr val="tx1"/>
                        </a:solidFill>
                      </a:rPr>
                      <a:t>, </a:t>
                    </a:r>
                    <a:fld id="{AA3415FD-E075-45DD-93E0-7FC3C7C9559C}" type="VALUE">
                      <a:rPr lang="en-US" baseline="0">
                        <a:solidFill>
                          <a:schemeClr val="tx1"/>
                        </a:solidFill>
                      </a:rPr>
                      <a:pPr/>
                      <a:t>[VALOR]</a:t>
                    </a:fld>
                    <a:endParaRPr lang="en-US" baseline="0">
                      <a:solidFill>
                        <a:schemeClr val="tx1"/>
                      </a:solidFill>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E439-4530-85EA-7F9E9141AC97}"/>
                </c:ext>
              </c:extLst>
            </c:dLbl>
            <c:dLbl>
              <c:idx val="1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DO"/>
                </a:p>
              </c:txPr>
              <c:showLegendKey val="0"/>
              <c:showVal val="1"/>
              <c:showCatName val="1"/>
              <c:showSerName val="0"/>
              <c:showPercent val="0"/>
              <c:showBubbleSize val="0"/>
              <c:extLst>
                <c:ext xmlns:c16="http://schemas.microsoft.com/office/drawing/2014/chart" uri="{C3380CC4-5D6E-409C-BE32-E72D297353CC}">
                  <c16:uniqueId val="{00000017-E439-4530-85EA-7F9E9141AC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Hoja1!$B$2:$B$13</c:f>
              <c:numCache>
                <c:formatCode>General</c:formatCode>
                <c:ptCount val="12"/>
                <c:pt idx="0">
                  <c:v>0</c:v>
                </c:pt>
                <c:pt idx="1">
                  <c:v>2</c:v>
                </c:pt>
                <c:pt idx="2">
                  <c:v>0</c:v>
                </c:pt>
                <c:pt idx="3">
                  <c:v>2</c:v>
                </c:pt>
                <c:pt idx="4">
                  <c:v>0</c:v>
                </c:pt>
                <c:pt idx="5">
                  <c:v>2</c:v>
                </c:pt>
                <c:pt idx="6">
                  <c:v>1</c:v>
                </c:pt>
                <c:pt idx="7">
                  <c:v>2</c:v>
                </c:pt>
                <c:pt idx="8">
                  <c:v>6</c:v>
                </c:pt>
                <c:pt idx="9">
                  <c:v>0</c:v>
                </c:pt>
                <c:pt idx="10">
                  <c:v>0</c:v>
                </c:pt>
                <c:pt idx="11">
                  <c:v>1</c:v>
                </c:pt>
              </c:numCache>
            </c:numRef>
          </c:val>
          <c:extLst>
            <c:ext xmlns:c16="http://schemas.microsoft.com/office/drawing/2014/chart" uri="{C3380CC4-5D6E-409C-BE32-E72D297353CC}">
              <c16:uniqueId val="{0000001A-E439-4530-85EA-7F9E9141AC97}"/>
            </c:ext>
          </c:extLst>
        </c:ser>
        <c:dLbls>
          <c:showLegendKey val="0"/>
          <c:showVal val="1"/>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2000">
                <a:solidFill>
                  <a:schemeClr val="accent5">
                    <a:lumMod val="50000"/>
                  </a:schemeClr>
                </a:solidFill>
              </a:rPr>
              <a:t>Estadistica Sistema</a:t>
            </a:r>
            <a:r>
              <a:rPr lang="en-US" sz="2000" baseline="0">
                <a:solidFill>
                  <a:schemeClr val="accent5">
                    <a:lumMod val="50000"/>
                  </a:schemeClr>
                </a:solidFill>
              </a:rPr>
              <a:t> </a:t>
            </a:r>
            <a:r>
              <a:rPr lang="en-US" sz="2000">
                <a:solidFill>
                  <a:schemeClr val="accent5">
                    <a:lumMod val="50000"/>
                  </a:schemeClr>
                </a:solidFill>
              </a:rPr>
              <a:t>311</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D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522658393815428E-2"/>
          <c:y val="7.5596297327144263E-2"/>
          <c:w val="0.8249546832123692"/>
          <c:h val="0.79385497565369889"/>
        </c:manualLayout>
      </c:layout>
      <c:pie3DChart>
        <c:varyColors val="1"/>
        <c:ser>
          <c:idx val="0"/>
          <c:order val="0"/>
          <c:tx>
            <c:strRef>
              <c:f>Hoja1!$B$1</c:f>
              <c:strCache>
                <c:ptCount val="1"/>
                <c:pt idx="0">
                  <c:v>311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529A-406D-A77E-6D79025E2BA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529A-406D-A77E-6D79025E2BA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529A-406D-A77E-6D79025E2BA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529A-406D-A77E-6D79025E2BAC}"/>
              </c:ext>
            </c:extLst>
          </c:dPt>
          <c:dLbls>
            <c:dLbl>
              <c:idx val="0"/>
              <c:layout>
                <c:manualLayout>
                  <c:x val="-8.6053355591697536E-2"/>
                  <c:y val="3.2328655611321103E-2"/>
                </c:manualLayout>
              </c:layout>
              <c:tx>
                <c:rich>
                  <a:bodyPr/>
                  <a:lstStyle/>
                  <a:p>
                    <a:fld id="{1D18202F-3B89-4B60-AC04-3C8E14B43BAD}" type="CATEGORYNAME">
                      <a:rPr lang="en-US">
                        <a:solidFill>
                          <a:schemeClr val="tx1"/>
                        </a:solidFill>
                      </a:rPr>
                      <a:pPr/>
                      <a:t>[NOMBRE DE CATEGORÍA]</a:t>
                    </a:fld>
                    <a:r>
                      <a:rPr lang="en-US">
                        <a:solidFill>
                          <a:schemeClr val="tx1"/>
                        </a:solidFill>
                      </a:rPr>
                      <a:t>; 1</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29A-406D-A77E-6D79025E2BAC}"/>
                </c:ext>
              </c:extLst>
            </c:dLbl>
            <c:dLbl>
              <c:idx val="1"/>
              <c:layout>
                <c:manualLayout>
                  <c:x val="-0.12158350827165712"/>
                  <c:y val="-8.8038259755729042E-2"/>
                </c:manualLayout>
              </c:layout>
              <c:tx>
                <c:rich>
                  <a:bodyPr/>
                  <a:lstStyle/>
                  <a:p>
                    <a:fld id="{6246B308-6401-40BB-BC62-1F416AC75DFE}" type="CATEGORYNAME">
                      <a:rPr lang="en-US">
                        <a:solidFill>
                          <a:schemeClr val="tx1"/>
                        </a:solidFill>
                      </a:rPr>
                      <a:pPr/>
                      <a:t>[NOMBRE DE CATEGORÍA]</a:t>
                    </a:fld>
                    <a:r>
                      <a:rPr lang="en-US" baseline="0">
                        <a:solidFill>
                          <a:schemeClr val="tx1"/>
                        </a:solidFill>
                      </a:rPr>
                      <a:t>, </a:t>
                    </a:r>
                    <a:fld id="{48E749B3-58AA-4F0C-B124-A42D2D548123}" type="VALUE">
                      <a:rPr lang="en-US" baseline="0">
                        <a:solidFill>
                          <a:schemeClr val="tx1"/>
                        </a:solidFill>
                      </a:rPr>
                      <a:pPr/>
                      <a:t>[VALOR]</a:t>
                    </a:fld>
                    <a:endParaRPr lang="en-US" baseline="0">
                      <a:solidFill>
                        <a:schemeClr val="tx1"/>
                      </a:solidFill>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29A-406D-A77E-6D79025E2BAC}"/>
                </c:ext>
              </c:extLst>
            </c:dLbl>
            <c:dLbl>
              <c:idx val="2"/>
              <c:layout>
                <c:manualLayout>
                  <c:x val="-7.291739806409557E-2"/>
                  <c:y val="1.154364826403541E-2"/>
                </c:manualLayout>
              </c:layout>
              <c:tx>
                <c:rich>
                  <a:bodyPr/>
                  <a:lstStyle/>
                  <a:p>
                    <a:fld id="{20A9773D-6A67-4741-89C5-53AC2F017685}" type="CATEGORYNAME">
                      <a:rPr lang="en-US">
                        <a:solidFill>
                          <a:schemeClr val="tx1"/>
                        </a:solidFill>
                      </a:rPr>
                      <a:pPr/>
                      <a:t>[NOMBRE DE CATEGORÍA]</a:t>
                    </a:fld>
                    <a:r>
                      <a:rPr lang="en-US" baseline="0">
                        <a:solidFill>
                          <a:schemeClr val="tx1"/>
                        </a:solidFill>
                      </a:rPr>
                      <a:t>, </a:t>
                    </a:r>
                    <a:fld id="{FE0B1C9E-6115-490B-87DC-7A6A1E9473AC}" type="VALUE">
                      <a:rPr lang="en-US" baseline="0">
                        <a:solidFill>
                          <a:schemeClr val="tx1"/>
                        </a:solidFill>
                      </a:rPr>
                      <a:pPr/>
                      <a:t>[VALOR]</a:t>
                    </a:fld>
                    <a:endParaRPr lang="en-US" baseline="0">
                      <a:solidFill>
                        <a:schemeClr val="tx1"/>
                      </a:solidFill>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29A-406D-A77E-6D79025E2BAC}"/>
                </c:ext>
              </c:extLst>
            </c:dLbl>
            <c:dLbl>
              <c:idx val="3"/>
              <c:layout>
                <c:manualLayout>
                  <c:x val="5.4476689617619367E-2"/>
                  <c:y val="3.2448247275818E-2"/>
                </c:manualLayout>
              </c:layout>
              <c:tx>
                <c:rich>
                  <a:bodyPr/>
                  <a:lstStyle/>
                  <a:p>
                    <a:fld id="{4913F88F-EB0B-467B-B95B-0DD962EEF6D5}" type="CATEGORYNAME">
                      <a:rPr lang="en-US">
                        <a:solidFill>
                          <a:schemeClr val="tx1"/>
                        </a:solidFill>
                      </a:rPr>
                      <a:pPr/>
                      <a:t>[NOMBRE DE CATEGORÍA]</a:t>
                    </a:fld>
                    <a:r>
                      <a:rPr lang="en-US" baseline="0">
                        <a:solidFill>
                          <a:schemeClr val="tx1"/>
                        </a:solidFill>
                      </a:rPr>
                      <a:t>, </a:t>
                    </a:r>
                    <a:fld id="{7A922D1F-C12D-4D39-BA13-4050D6E60EA0}" type="VALUE">
                      <a:rPr lang="en-US" baseline="0">
                        <a:solidFill>
                          <a:schemeClr val="tx1"/>
                        </a:solidFill>
                      </a:rPr>
                      <a:pPr/>
                      <a:t>[VALOR]</a:t>
                    </a:fld>
                    <a:endParaRPr lang="en-US" baseline="0">
                      <a:solidFill>
                        <a:schemeClr val="tx1"/>
                      </a:solidFill>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29A-406D-A77E-6D79025E2B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Hoja1!$A$2:$A$5</c:f>
              <c:strCache>
                <c:ptCount val="4"/>
                <c:pt idx="0">
                  <c:v>Quejas</c:v>
                </c:pt>
                <c:pt idx="1">
                  <c:v>Reclamaciones</c:v>
                </c:pt>
                <c:pt idx="2">
                  <c:v>Sugerencias</c:v>
                </c:pt>
                <c:pt idx="3">
                  <c:v>Denuncias</c:v>
                </c:pt>
              </c:strCache>
            </c:strRef>
          </c:cat>
          <c:val>
            <c:numRef>
              <c:f>Hoja1!$B$2:$B$5</c:f>
              <c:numCache>
                <c:formatCode>General</c:formatCode>
                <c:ptCount val="4"/>
                <c:pt idx="0">
                  <c:v>11</c:v>
                </c:pt>
                <c:pt idx="1">
                  <c:v>36</c:v>
                </c:pt>
                <c:pt idx="2">
                  <c:v>0</c:v>
                </c:pt>
                <c:pt idx="3">
                  <c:v>0</c:v>
                </c:pt>
              </c:numCache>
            </c:numRef>
          </c:val>
          <c:extLst>
            <c:ext xmlns:c16="http://schemas.microsoft.com/office/drawing/2014/chart" uri="{C3380CC4-5D6E-409C-BE32-E72D297353CC}">
              <c16:uniqueId val="{0000000A-529A-406D-A77E-6D79025E2BAC}"/>
            </c:ext>
          </c:extLst>
        </c:ser>
        <c:dLbls>
          <c:showLegendKey val="0"/>
          <c:showVal val="1"/>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solidFill>
                  <a:schemeClr val="accent5">
                    <a:lumMod val="50000"/>
                  </a:schemeClr>
                </a:solidFill>
              </a:rPr>
              <a:t>Estadistica</a:t>
            </a:r>
            <a:r>
              <a:rPr lang="en-US" baseline="0">
                <a:solidFill>
                  <a:schemeClr val="accent5">
                    <a:lumMod val="50000"/>
                  </a:schemeClr>
                </a:solidFill>
              </a:rPr>
              <a:t> </a:t>
            </a:r>
            <a:r>
              <a:rPr lang="en-US">
                <a:solidFill>
                  <a:schemeClr val="accent5">
                    <a:lumMod val="50000"/>
                  </a:schemeClr>
                </a:solidFill>
              </a:rPr>
              <a:t>Portal de Transparencia</a:t>
            </a:r>
          </a:p>
          <a:p>
            <a:pPr>
              <a:defRPr/>
            </a:pPr>
            <a:r>
              <a:rPr lang="en-US">
                <a:solidFill>
                  <a:schemeClr val="accent5">
                    <a:lumMod val="50000"/>
                  </a:schemeClr>
                </a:solidFill>
              </a:rPr>
              <a:t>Promedio mensual hasta la fecha del informe</a:t>
            </a:r>
          </a:p>
        </c:rich>
      </c:tx>
      <c:layout>
        <c:manualLayout>
          <c:xMode val="edge"/>
          <c:yMode val="edge"/>
          <c:x val="0.1698317049503337"/>
          <c:y val="6.088992974238875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DO"/>
        </a:p>
      </c:txPr>
    </c:title>
    <c:autoTitleDeleted val="0"/>
    <c:view3D>
      <c:rotX val="30"/>
      <c:rotY val="192"/>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070310590291923"/>
          <c:y val="4.1620289267120296E-2"/>
          <c:w val="0.82325982770497996"/>
          <c:h val="0.74374596618045696"/>
        </c:manualLayout>
      </c:layout>
      <c:pie3DChart>
        <c:varyColors val="1"/>
        <c:ser>
          <c:idx val="0"/>
          <c:order val="0"/>
          <c:tx>
            <c:strRef>
              <c:f>Hoja1!$B$1</c:f>
              <c:strCache>
                <c:ptCount val="1"/>
                <c:pt idx="0">
                  <c:v> Portal de Transparencia</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1-1CC2-41B0-A6B8-FFB7AB3B3EB7}"/>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3-1CC2-41B0-A6B8-FFB7AB3B3EB7}"/>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5-1CC2-41B0-A6B8-FFB7AB3B3EB7}"/>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7-1CC2-41B0-A6B8-FFB7AB3B3EB7}"/>
              </c:ext>
            </c:extLst>
          </c:dPt>
          <c:dPt>
            <c:idx val="4"/>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9-1CC2-41B0-A6B8-FFB7AB3B3EB7}"/>
              </c:ext>
            </c:extLst>
          </c:dPt>
          <c:dPt>
            <c:idx val="5"/>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B-1CC2-41B0-A6B8-FFB7AB3B3EB7}"/>
              </c:ext>
            </c:extLst>
          </c:dPt>
          <c:dPt>
            <c:idx val="6"/>
            <c:bubble3D val="0"/>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a:sp3d/>
            </c:spPr>
            <c:extLst>
              <c:ext xmlns:c16="http://schemas.microsoft.com/office/drawing/2014/chart" uri="{C3380CC4-5D6E-409C-BE32-E72D297353CC}">
                <c16:uniqueId val="{0000000D-1CC2-41B0-A6B8-FFB7AB3B3EB7}"/>
              </c:ext>
            </c:extLst>
          </c:dPt>
          <c:dPt>
            <c:idx val="7"/>
            <c:bubble3D val="0"/>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a:sp3d/>
            </c:spPr>
            <c:extLst>
              <c:ext xmlns:c16="http://schemas.microsoft.com/office/drawing/2014/chart" uri="{C3380CC4-5D6E-409C-BE32-E72D297353CC}">
                <c16:uniqueId val="{0000000F-1CC2-41B0-A6B8-FFB7AB3B3EB7}"/>
              </c:ext>
            </c:extLst>
          </c:dPt>
          <c:dPt>
            <c:idx val="8"/>
            <c:bubble3D val="0"/>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a:sp3d/>
            </c:spPr>
            <c:extLst>
              <c:ext xmlns:c16="http://schemas.microsoft.com/office/drawing/2014/chart" uri="{C3380CC4-5D6E-409C-BE32-E72D297353CC}">
                <c16:uniqueId val="{00000011-1CC2-41B0-A6B8-FFB7AB3B3EB7}"/>
              </c:ext>
            </c:extLst>
          </c:dPt>
          <c:dPt>
            <c:idx val="9"/>
            <c:bubble3D val="0"/>
            <c:spPr>
              <a:gradFill rotWithShape="1">
                <a:gsLst>
                  <a:gs pos="0">
                    <a:schemeClr val="accent6">
                      <a:lumMod val="80000"/>
                      <a:satMod val="103000"/>
                      <a:lumMod val="102000"/>
                      <a:tint val="94000"/>
                    </a:schemeClr>
                  </a:gs>
                  <a:gs pos="50000">
                    <a:schemeClr val="accent6">
                      <a:lumMod val="80000"/>
                      <a:satMod val="110000"/>
                      <a:lumMod val="100000"/>
                      <a:shade val="100000"/>
                    </a:schemeClr>
                  </a:gs>
                  <a:gs pos="100000">
                    <a:schemeClr val="accent6">
                      <a:lumMod val="80000"/>
                      <a:lumMod val="99000"/>
                      <a:satMod val="120000"/>
                      <a:shade val="78000"/>
                    </a:schemeClr>
                  </a:gs>
                </a:gsLst>
                <a:lin ang="5400000" scaled="0"/>
              </a:gradFill>
              <a:ln>
                <a:noFill/>
              </a:ln>
              <a:effectLst/>
              <a:sp3d/>
            </c:spPr>
            <c:extLst>
              <c:ext xmlns:c16="http://schemas.microsoft.com/office/drawing/2014/chart" uri="{C3380CC4-5D6E-409C-BE32-E72D297353CC}">
                <c16:uniqueId val="{00000013-1CC2-41B0-A6B8-FFB7AB3B3EB7}"/>
              </c:ext>
            </c:extLst>
          </c:dPt>
          <c:dPt>
            <c:idx val="10"/>
            <c:bubble3D val="0"/>
            <c:spPr>
              <a:gradFill rotWithShape="1">
                <a:gsLst>
                  <a:gs pos="0">
                    <a:schemeClr val="accent5">
                      <a:lumMod val="80000"/>
                      <a:satMod val="103000"/>
                      <a:lumMod val="102000"/>
                      <a:tint val="94000"/>
                    </a:schemeClr>
                  </a:gs>
                  <a:gs pos="50000">
                    <a:schemeClr val="accent5">
                      <a:lumMod val="80000"/>
                      <a:satMod val="110000"/>
                      <a:lumMod val="100000"/>
                      <a:shade val="100000"/>
                    </a:schemeClr>
                  </a:gs>
                  <a:gs pos="100000">
                    <a:schemeClr val="accent5">
                      <a:lumMod val="80000"/>
                      <a:lumMod val="99000"/>
                      <a:satMod val="120000"/>
                      <a:shade val="78000"/>
                    </a:schemeClr>
                  </a:gs>
                </a:gsLst>
                <a:lin ang="5400000" scaled="0"/>
              </a:gradFill>
              <a:ln>
                <a:noFill/>
              </a:ln>
              <a:effectLst/>
              <a:sp3d/>
            </c:spPr>
            <c:extLst>
              <c:ext xmlns:c16="http://schemas.microsoft.com/office/drawing/2014/chart" uri="{C3380CC4-5D6E-409C-BE32-E72D297353CC}">
                <c16:uniqueId val="{00000015-1CC2-41B0-A6B8-FFB7AB3B3EB7}"/>
              </c:ext>
            </c:extLst>
          </c:dPt>
          <c:dLbls>
            <c:dLbl>
              <c:idx val="0"/>
              <c:tx>
                <c:rich>
                  <a:bodyPr/>
                  <a:lstStyle/>
                  <a:p>
                    <a:fld id="{50F8FC2E-E6B4-4835-B001-9C4B5070E580}" type="CATEGORYNAME">
                      <a:rPr lang="en-US">
                        <a:solidFill>
                          <a:schemeClr val="tx1"/>
                        </a:solidFill>
                      </a:rPr>
                      <a:pPr/>
                      <a:t>[NOMBRE DE CATEGORÍA]</a:t>
                    </a:fld>
                    <a:r>
                      <a:rPr lang="en-US" baseline="0">
                        <a:solidFill>
                          <a:schemeClr val="tx1"/>
                        </a:solidFill>
                      </a:rPr>
                      <a:t>, </a:t>
                    </a:r>
                    <a:fld id="{05E6FF8E-9924-4F9E-B94E-30FA5EF7FC46}" type="VALUE">
                      <a:rPr lang="en-US" baseline="0">
                        <a:solidFill>
                          <a:schemeClr val="tx1"/>
                        </a:solidFill>
                      </a:rPr>
                      <a:pPr/>
                      <a:t>[VALOR]</a:t>
                    </a:fld>
                    <a:endParaRPr lang="en-US" baseline="0">
                      <a:solidFill>
                        <a:schemeClr val="tx1"/>
                      </a:solidFill>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CC2-41B0-A6B8-FFB7AB3B3EB7}"/>
                </c:ext>
              </c:extLst>
            </c:dLbl>
            <c:dLbl>
              <c:idx val="1"/>
              <c:tx>
                <c:rich>
                  <a:bodyPr/>
                  <a:lstStyle/>
                  <a:p>
                    <a:fld id="{CE217019-ED13-47AF-A79A-93576DFE41E9}" type="CATEGORYNAME">
                      <a:rPr lang="en-US">
                        <a:solidFill>
                          <a:schemeClr val="tx1"/>
                        </a:solidFill>
                      </a:rPr>
                      <a:pPr/>
                      <a:t>[NOMBRE DE CATEGORÍA]</a:t>
                    </a:fld>
                    <a:r>
                      <a:rPr lang="en-US" baseline="0">
                        <a:solidFill>
                          <a:schemeClr val="tx1"/>
                        </a:solidFill>
                      </a:rPr>
                      <a:t>, </a:t>
                    </a:r>
                    <a:fld id="{94BD5C60-0B1B-41BB-B34C-BD41FA2FCDAD}" type="VALUE">
                      <a:rPr lang="en-US" baseline="0">
                        <a:solidFill>
                          <a:schemeClr val="tx1"/>
                        </a:solidFill>
                      </a:rPr>
                      <a:pPr/>
                      <a:t>[VALOR]</a:t>
                    </a:fld>
                    <a:endParaRPr lang="en-US" baseline="0">
                      <a:solidFill>
                        <a:schemeClr val="tx1"/>
                      </a:solidFill>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CC2-41B0-A6B8-FFB7AB3B3EB7}"/>
                </c:ext>
              </c:extLst>
            </c:dLbl>
            <c:dLbl>
              <c:idx val="2"/>
              <c:tx>
                <c:rich>
                  <a:bodyPr/>
                  <a:lstStyle/>
                  <a:p>
                    <a:fld id="{9C0657F8-06ED-41C8-886E-133912170B87}" type="CATEGORYNAME">
                      <a:rPr lang="en-US">
                        <a:solidFill>
                          <a:schemeClr val="tx1"/>
                        </a:solidFill>
                      </a:rPr>
                      <a:pPr/>
                      <a:t>[NOMBRE DE CATEGORÍA]</a:t>
                    </a:fld>
                    <a:r>
                      <a:rPr lang="en-US" baseline="0">
                        <a:solidFill>
                          <a:schemeClr val="tx1"/>
                        </a:solidFill>
                      </a:rPr>
                      <a:t>, </a:t>
                    </a:r>
                    <a:fld id="{DA7F99A3-3FA7-4C61-A894-175B26C27642}" type="VALUE">
                      <a:rPr lang="en-US" baseline="0">
                        <a:solidFill>
                          <a:schemeClr val="tx1"/>
                        </a:solidFill>
                      </a:rPr>
                      <a:pPr/>
                      <a:t>[VALOR]</a:t>
                    </a:fld>
                    <a:endParaRPr lang="en-US" baseline="0">
                      <a:solidFill>
                        <a:schemeClr val="tx1"/>
                      </a:solidFill>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CC2-41B0-A6B8-FFB7AB3B3EB7}"/>
                </c:ext>
              </c:extLst>
            </c:dLbl>
            <c:dLbl>
              <c:idx val="3"/>
              <c:tx>
                <c:rich>
                  <a:bodyPr/>
                  <a:lstStyle/>
                  <a:p>
                    <a:fld id="{5D21FF6F-BB00-4906-BFEB-E953B8885ACF}" type="CATEGORYNAME">
                      <a:rPr lang="en-US">
                        <a:solidFill>
                          <a:schemeClr val="tx1"/>
                        </a:solidFill>
                      </a:rPr>
                      <a:pPr/>
                      <a:t>[NOMBRE DE CATEGORÍA]</a:t>
                    </a:fld>
                    <a:r>
                      <a:rPr lang="en-US" baseline="0">
                        <a:solidFill>
                          <a:schemeClr val="tx1"/>
                        </a:solidFill>
                      </a:rPr>
                      <a:t>, </a:t>
                    </a:r>
                    <a:fld id="{26FB1579-1F37-4C55-ADA8-614AE37B2186}" type="VALUE">
                      <a:rPr lang="en-US" baseline="0">
                        <a:solidFill>
                          <a:schemeClr val="tx1"/>
                        </a:solidFill>
                      </a:rPr>
                      <a:pPr/>
                      <a:t>[VALOR]</a:t>
                    </a:fld>
                    <a:endParaRPr lang="en-US" baseline="0">
                      <a:solidFill>
                        <a:schemeClr val="tx1"/>
                      </a:solidFill>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CC2-41B0-A6B8-FFB7AB3B3EB7}"/>
                </c:ext>
              </c:extLst>
            </c:dLbl>
            <c:dLbl>
              <c:idx val="4"/>
              <c:layout>
                <c:manualLayout>
                  <c:x val="2.9692743016718395E-2"/>
                  <c:y val="3.2794753114877007E-2"/>
                </c:manualLayout>
              </c:layout>
              <c:tx>
                <c:rich>
                  <a:bodyPr/>
                  <a:lstStyle/>
                  <a:p>
                    <a:fld id="{8032BF34-2C0D-48E6-A30B-9C428F4992BD}" type="CATEGORYNAME">
                      <a:rPr lang="en-US">
                        <a:solidFill>
                          <a:schemeClr val="tx1"/>
                        </a:solidFill>
                      </a:rPr>
                      <a:pPr/>
                      <a:t>[NOMBRE DE CATEGORÍA]</a:t>
                    </a:fld>
                    <a:r>
                      <a:rPr lang="en-US" baseline="0">
                        <a:solidFill>
                          <a:schemeClr val="tx1"/>
                        </a:solidFill>
                      </a:rPr>
                      <a:t>, </a:t>
                    </a:r>
                    <a:fld id="{19D9810F-58CB-4B23-8AA9-8B00CC454ACB}" type="VALUE">
                      <a:rPr lang="en-US" baseline="0">
                        <a:solidFill>
                          <a:schemeClr val="tx1"/>
                        </a:solidFill>
                      </a:rPr>
                      <a:pPr/>
                      <a:t>[VALOR]</a:t>
                    </a:fld>
                    <a:endParaRPr lang="en-US" baseline="0">
                      <a:solidFill>
                        <a:schemeClr val="tx1"/>
                      </a:solidFill>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CC2-41B0-A6B8-FFB7AB3B3EB7}"/>
                </c:ext>
              </c:extLst>
            </c:dLbl>
            <c:dLbl>
              <c:idx val="5"/>
              <c:tx>
                <c:rich>
                  <a:bodyPr/>
                  <a:lstStyle/>
                  <a:p>
                    <a:fld id="{BD33F90F-A57F-4BFB-92F7-28445322D86B}" type="CATEGORYNAME">
                      <a:rPr lang="en-US">
                        <a:solidFill>
                          <a:schemeClr val="tx1"/>
                        </a:solidFill>
                      </a:rPr>
                      <a:pPr/>
                      <a:t>[NOMBRE DE CATEGORÍA]</a:t>
                    </a:fld>
                    <a:r>
                      <a:rPr lang="en-US" baseline="0">
                        <a:solidFill>
                          <a:schemeClr val="tx1"/>
                        </a:solidFill>
                      </a:rPr>
                      <a:t>, </a:t>
                    </a:r>
                    <a:fld id="{63263CEE-E5B2-403B-B901-4CEF881F4E98}" type="VALUE">
                      <a:rPr lang="en-US" baseline="0">
                        <a:solidFill>
                          <a:schemeClr val="tx1"/>
                        </a:solidFill>
                      </a:rPr>
                      <a:pPr/>
                      <a:t>[VALOR]</a:t>
                    </a:fld>
                    <a:endParaRPr lang="en-US" baseline="0">
                      <a:solidFill>
                        <a:schemeClr val="tx1"/>
                      </a:solidFill>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CC2-41B0-A6B8-FFB7AB3B3EB7}"/>
                </c:ext>
              </c:extLst>
            </c:dLbl>
            <c:dLbl>
              <c:idx val="6"/>
              <c:tx>
                <c:rich>
                  <a:bodyPr/>
                  <a:lstStyle/>
                  <a:p>
                    <a:fld id="{277F9AFD-0CD8-4117-AEF5-02F45E76C95E}" type="CATEGORYNAME">
                      <a:rPr lang="en-US">
                        <a:solidFill>
                          <a:schemeClr val="tx1"/>
                        </a:solidFill>
                      </a:rPr>
                      <a:pPr/>
                      <a:t>[NOMBRE DE CATEGORÍA]</a:t>
                    </a:fld>
                    <a:r>
                      <a:rPr lang="en-US" baseline="0">
                        <a:solidFill>
                          <a:schemeClr val="tx1"/>
                        </a:solidFill>
                      </a:rPr>
                      <a:t>, </a:t>
                    </a:r>
                    <a:fld id="{70948F3F-907E-4E35-8778-1C5AD13F9F0C}" type="VALUE">
                      <a:rPr lang="en-US" baseline="0">
                        <a:solidFill>
                          <a:schemeClr val="tx1"/>
                        </a:solidFill>
                      </a:rPr>
                      <a:pPr/>
                      <a:t>[VALOR]</a:t>
                    </a:fld>
                    <a:endParaRPr lang="en-US" baseline="0">
                      <a:solidFill>
                        <a:schemeClr val="tx1"/>
                      </a:solidFill>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1CC2-41B0-A6B8-FFB7AB3B3EB7}"/>
                </c:ext>
              </c:extLst>
            </c:dLbl>
            <c:dLbl>
              <c:idx val="7"/>
              <c:tx>
                <c:rich>
                  <a:bodyPr/>
                  <a:lstStyle/>
                  <a:p>
                    <a:fld id="{3731D7D6-E1E3-4962-9471-31BDF00720FA}" type="CATEGORYNAME">
                      <a:rPr lang="en-US">
                        <a:solidFill>
                          <a:schemeClr val="tx1"/>
                        </a:solidFill>
                      </a:rPr>
                      <a:pPr/>
                      <a:t>[NOMBRE DE CATEGORÍA]</a:t>
                    </a:fld>
                    <a:r>
                      <a:rPr lang="en-US" baseline="0">
                        <a:solidFill>
                          <a:schemeClr val="tx1"/>
                        </a:solidFill>
                      </a:rPr>
                      <a:t>, </a:t>
                    </a:r>
                    <a:fld id="{631ADEE3-0FFD-4984-A41F-11E3B43FBFD3}" type="VALUE">
                      <a:rPr lang="en-US" baseline="0">
                        <a:solidFill>
                          <a:schemeClr val="tx1"/>
                        </a:solidFill>
                      </a:rPr>
                      <a:pPr/>
                      <a:t>[VALOR]</a:t>
                    </a:fld>
                    <a:endParaRPr lang="en-US" baseline="0">
                      <a:solidFill>
                        <a:schemeClr val="tx1"/>
                      </a:solidFill>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1CC2-41B0-A6B8-FFB7AB3B3EB7}"/>
                </c:ext>
              </c:extLst>
            </c:dLbl>
            <c:dLbl>
              <c:idx val="8"/>
              <c:layout>
                <c:manualLayout>
                  <c:x val="-0.14271209102154792"/>
                  <c:y val="-8.6094648005064944E-2"/>
                </c:manualLayout>
              </c:layout>
              <c:tx>
                <c:rich>
                  <a:bodyPr/>
                  <a:lstStyle/>
                  <a:p>
                    <a:fld id="{77FD2954-65DB-46FD-A819-C5103654E1EB}" type="CATEGORYNAME">
                      <a:rPr lang="en-US" b="0">
                        <a:solidFill>
                          <a:schemeClr val="tx1"/>
                        </a:solidFill>
                      </a:rPr>
                      <a:pPr/>
                      <a:t>[NOMBRE DE CATEGORÍA]</a:t>
                    </a:fld>
                    <a:r>
                      <a:rPr lang="en-US" b="0" baseline="0">
                        <a:solidFill>
                          <a:schemeClr val="tx1"/>
                        </a:solidFill>
                      </a:rPr>
                      <a:t>, </a:t>
                    </a:r>
                    <a:fld id="{CEBD992A-C516-4674-B5AE-1A01345A0B6C}" type="VALUE">
                      <a:rPr lang="en-US" b="0" baseline="0">
                        <a:solidFill>
                          <a:schemeClr val="tx1"/>
                        </a:solidFill>
                      </a:rPr>
                      <a:pPr/>
                      <a:t>[VALOR]</a:t>
                    </a:fld>
                    <a:endParaRPr lang="en-US" b="0" baseline="0">
                      <a:solidFill>
                        <a:schemeClr val="tx1"/>
                      </a:solidFill>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1CC2-41B0-A6B8-FFB7AB3B3EB7}"/>
                </c:ext>
              </c:extLst>
            </c:dLbl>
            <c:dLbl>
              <c:idx val="9"/>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DO"/>
                </a:p>
              </c:txPr>
              <c:showLegendKey val="0"/>
              <c:showVal val="1"/>
              <c:showCatName val="1"/>
              <c:showSerName val="0"/>
              <c:showPercent val="0"/>
              <c:showBubbleSize val="0"/>
              <c:extLst>
                <c:ext xmlns:c16="http://schemas.microsoft.com/office/drawing/2014/chart" uri="{C3380CC4-5D6E-409C-BE32-E72D297353CC}">
                  <c16:uniqueId val="{00000013-1CC2-41B0-A6B8-FFB7AB3B3EB7}"/>
                </c:ext>
              </c:extLst>
            </c:dLbl>
            <c:dLbl>
              <c:idx val="1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DO"/>
                </a:p>
              </c:txPr>
              <c:showLegendKey val="0"/>
              <c:showVal val="1"/>
              <c:showCatName val="1"/>
              <c:showSerName val="0"/>
              <c:showPercent val="0"/>
              <c:showBubbleSize val="0"/>
              <c:extLst>
                <c:ext xmlns:c16="http://schemas.microsoft.com/office/drawing/2014/chart" uri="{C3380CC4-5D6E-409C-BE32-E72D297353CC}">
                  <c16:uniqueId val="{00000015-1CC2-41B0-A6B8-FFB7AB3B3E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1"/>
            <c:showCatName val="1"/>
            <c:showSerName val="0"/>
            <c:showPercent val="0"/>
            <c:showBubbleSize val="0"/>
            <c:showLeaderLines val="0"/>
            <c:extLst>
              <c:ext xmlns:c15="http://schemas.microsoft.com/office/drawing/2012/chart" uri="{CE6537A1-D6FC-4f65-9D91-7224C49458BB}"/>
            </c:extLst>
          </c:dLbls>
          <c:cat>
            <c:strRef>
              <c:f>Hoja1!$A$2:$A$12</c:f>
              <c:strCache>
                <c:ptCount val="11"/>
                <c:pt idx="0">
                  <c:v>Enero</c:v>
                </c:pt>
                <c:pt idx="1">
                  <c:v>Febrero</c:v>
                </c:pt>
                <c:pt idx="2">
                  <c:v>Marzo</c:v>
                </c:pt>
                <c:pt idx="3">
                  <c:v>Abril</c:v>
                </c:pt>
                <c:pt idx="4">
                  <c:v>Mayo</c:v>
                </c:pt>
                <c:pt idx="5">
                  <c:v>Junio</c:v>
                </c:pt>
                <c:pt idx="6">
                  <c:v>Julio</c:v>
                </c:pt>
                <c:pt idx="7">
                  <c:v>Agosto</c:v>
                </c:pt>
                <c:pt idx="8">
                  <c:v>Octubre</c:v>
                </c:pt>
                <c:pt idx="9">
                  <c:v>Noviembre</c:v>
                </c:pt>
                <c:pt idx="10">
                  <c:v>Diciembre</c:v>
                </c:pt>
              </c:strCache>
            </c:strRef>
          </c:cat>
          <c:val>
            <c:numRef>
              <c:f>Hoja1!$B$2:$B$12</c:f>
              <c:numCache>
                <c:formatCode>General</c:formatCode>
                <c:ptCount val="11"/>
                <c:pt idx="0">
                  <c:v>93.72</c:v>
                </c:pt>
                <c:pt idx="1">
                  <c:v>100</c:v>
                </c:pt>
                <c:pt idx="2">
                  <c:v>96.46</c:v>
                </c:pt>
                <c:pt idx="3">
                  <c:v>98.97</c:v>
                </c:pt>
                <c:pt idx="4">
                  <c:v>100</c:v>
                </c:pt>
                <c:pt idx="5">
                  <c:v>97.13</c:v>
                </c:pt>
                <c:pt idx="6">
                  <c:v>98.74</c:v>
                </c:pt>
                <c:pt idx="7">
                  <c:v>100</c:v>
                </c:pt>
                <c:pt idx="8">
                  <c:v>98.07</c:v>
                </c:pt>
                <c:pt idx="9">
                  <c:v>98.76</c:v>
                </c:pt>
                <c:pt idx="10">
                  <c:v>99.42</c:v>
                </c:pt>
              </c:numCache>
            </c:numRef>
          </c:val>
          <c:extLst>
            <c:ext xmlns:c16="http://schemas.microsoft.com/office/drawing/2014/chart" uri="{C3380CC4-5D6E-409C-BE32-E72D297353CC}">
              <c16:uniqueId val="{0000001C-1CC2-41B0-A6B8-FFB7AB3B3EB7}"/>
            </c:ext>
          </c:extLst>
        </c:ser>
        <c:dLbls>
          <c:showLegendKey val="0"/>
          <c:showVal val="1"/>
          <c:showCatName val="1"/>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DO"/>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0.39219</cdr:x>
      <cdr:y>0.87003</cdr:y>
    </cdr:from>
    <cdr:to>
      <cdr:x>0.5399</cdr:x>
      <cdr:y>0.91284</cdr:y>
    </cdr:to>
    <cdr:sp macro="" textlink="">
      <cdr:nvSpPr>
        <cdr:cNvPr id="3" name="Cuadro de texto 2"/>
        <cdr:cNvSpPr txBox="1"/>
      </cdr:nvSpPr>
      <cdr:spPr>
        <a:xfrm xmlns:a="http://schemas.openxmlformats.org/drawingml/2006/main">
          <a:off x="2200275" y="5419725"/>
          <a:ext cx="82867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DO" sz="1100" b="1" kern="1200"/>
            <a:t>Total; 41</a:t>
          </a:r>
        </a:p>
      </cdr:txBody>
    </cdr:sp>
  </cdr:relSizeAnchor>
</c:userShapes>
</file>

<file path=word/drawings/drawing2.xml><?xml version="1.0" encoding="utf-8"?>
<c:userShapes xmlns:c="http://schemas.openxmlformats.org/drawingml/2006/chart">
  <cdr:relSizeAnchor xmlns:cdr="http://schemas.openxmlformats.org/drawingml/2006/chartDrawing">
    <cdr:from>
      <cdr:x>0.16051</cdr:x>
      <cdr:y>0.64169</cdr:y>
    </cdr:from>
    <cdr:to>
      <cdr:x>0.86077</cdr:x>
      <cdr:y>0.6897</cdr:y>
    </cdr:to>
    <cdr:sp macro="" textlink="">
      <cdr:nvSpPr>
        <cdr:cNvPr id="2" name="Cuadro de texto 1"/>
        <cdr:cNvSpPr txBox="1"/>
      </cdr:nvSpPr>
      <cdr:spPr>
        <a:xfrm xmlns:a="http://schemas.openxmlformats.org/drawingml/2006/main">
          <a:off x="866775" y="5219700"/>
          <a:ext cx="3781425" cy="3905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DO" sz="1100" kern="1200"/>
        </a:p>
      </cdr:txBody>
    </cdr:sp>
  </cdr:relSizeAnchor>
  <cdr:relSizeAnchor xmlns:cdr="http://schemas.openxmlformats.org/drawingml/2006/chartDrawing">
    <cdr:from>
      <cdr:x>0.33514</cdr:x>
      <cdr:y>0.66979</cdr:y>
    </cdr:from>
    <cdr:to>
      <cdr:x>0.77611</cdr:x>
      <cdr:y>0.726</cdr:y>
    </cdr:to>
    <cdr:sp macro="" textlink="">
      <cdr:nvSpPr>
        <cdr:cNvPr id="3" name="Cuadro de texto 2"/>
        <cdr:cNvSpPr txBox="1"/>
      </cdr:nvSpPr>
      <cdr:spPr>
        <a:xfrm xmlns:a="http://schemas.openxmlformats.org/drawingml/2006/main">
          <a:off x="1809751" y="5448300"/>
          <a:ext cx="2381249"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DO" sz="1100" b="1">
              <a:effectLst/>
              <a:latin typeface="+mn-lt"/>
              <a:ea typeface="+mn-ea"/>
              <a:cs typeface="+mn-cs"/>
            </a:rPr>
            <a:t>Total, Promedio del Portal:</a:t>
          </a:r>
          <a:r>
            <a:rPr lang="es-DO" sz="1100" b="1" baseline="0">
              <a:effectLst/>
              <a:latin typeface="+mn-lt"/>
              <a:ea typeface="+mn-ea"/>
              <a:cs typeface="+mn-cs"/>
            </a:rPr>
            <a:t> </a:t>
          </a:r>
          <a:r>
            <a:rPr lang="es-DO" sz="1100" b="1">
              <a:effectLst/>
              <a:latin typeface="+mn-lt"/>
              <a:ea typeface="+mn-ea"/>
              <a:cs typeface="+mn-cs"/>
            </a:rPr>
            <a:t>94.95</a:t>
          </a:r>
          <a:endParaRPr lang="es-DO" sz="1100" kern="12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6FBD6E-A5F2-46D0-8B0F-DD93D821D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1457</TotalTime>
  <Pages>16</Pages>
  <Words>1891</Words>
  <Characters>10406</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Teolinda Marte Perez</dc:creator>
  <cp:keywords/>
  <dc:description/>
  <cp:lastModifiedBy>Emmanuel Susaña Gonzalez</cp:lastModifiedBy>
  <cp:revision>5</cp:revision>
  <dcterms:created xsi:type="dcterms:W3CDTF">2026-03-19T18:38:00Z</dcterms:created>
  <dcterms:modified xsi:type="dcterms:W3CDTF">2026-05-14T15:08:00Z</dcterms:modified>
</cp:coreProperties>
</file>